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sz w:val="28"/>
          <w:szCs w:val="28"/>
        </w:rPr>
      </w:pPr>
    </w:p>
    <w:p w:rsidR="008521C2" w:rsidRPr="008521C2" w:rsidRDefault="008521C2" w:rsidP="00740679">
      <w:pPr>
        <w:spacing w:after="0" w:line="240" w:lineRule="auto"/>
        <w:jc w:val="center"/>
        <w:rPr>
          <w:rFonts w:ascii="Times New Roman" w:hAnsi="Times New Roman" w:cs="Times New Roman"/>
          <w:sz w:val="28"/>
          <w:szCs w:val="28"/>
        </w:rPr>
      </w:pPr>
      <w:r w:rsidRPr="008521C2">
        <w:rPr>
          <w:rFonts w:ascii="Times New Roman" w:hAnsi="Times New Roman" w:cs="Times New Roman"/>
          <w:sz w:val="28"/>
          <w:szCs w:val="28"/>
        </w:rPr>
        <w:t xml:space="preserve">Рабочая программа по ОБЖ </w:t>
      </w:r>
    </w:p>
    <w:p w:rsidR="008521C2" w:rsidRPr="008521C2" w:rsidRDefault="008521C2" w:rsidP="00740679">
      <w:pPr>
        <w:spacing w:after="0" w:line="240" w:lineRule="auto"/>
        <w:jc w:val="center"/>
        <w:rPr>
          <w:rFonts w:ascii="Times New Roman" w:hAnsi="Times New Roman" w:cs="Times New Roman"/>
          <w:sz w:val="28"/>
          <w:szCs w:val="28"/>
        </w:rPr>
      </w:pPr>
      <w:r w:rsidRPr="008521C2">
        <w:rPr>
          <w:rFonts w:ascii="Times New Roman" w:hAnsi="Times New Roman" w:cs="Times New Roman"/>
          <w:sz w:val="28"/>
          <w:szCs w:val="28"/>
        </w:rPr>
        <w:t>для 9 класса</w:t>
      </w:r>
    </w:p>
    <w:p w:rsidR="008521C2" w:rsidRPr="008521C2" w:rsidRDefault="008521C2" w:rsidP="00740679">
      <w:pPr>
        <w:spacing w:after="0" w:line="240" w:lineRule="auto"/>
        <w:jc w:val="center"/>
        <w:rPr>
          <w:rFonts w:ascii="Times New Roman" w:hAnsi="Times New Roman" w:cs="Times New Roman"/>
          <w:sz w:val="28"/>
          <w:szCs w:val="28"/>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8521C2" w:rsidRPr="008521C2" w:rsidRDefault="008521C2" w:rsidP="00740679">
      <w:pPr>
        <w:spacing w:after="0" w:line="240" w:lineRule="auto"/>
        <w:jc w:val="center"/>
        <w:rPr>
          <w:rFonts w:ascii="Times New Roman" w:hAnsi="Times New Roman" w:cs="Times New Roman"/>
          <w:sz w:val="24"/>
          <w:szCs w:val="24"/>
        </w:rPr>
      </w:pPr>
      <w:r w:rsidRPr="008521C2">
        <w:rPr>
          <w:rFonts w:ascii="Times New Roman" w:hAnsi="Times New Roman" w:cs="Times New Roman"/>
          <w:sz w:val="24"/>
          <w:szCs w:val="24"/>
        </w:rPr>
        <w:t>2019-2020 учебный год</w:t>
      </w:r>
    </w:p>
    <w:p w:rsidR="008521C2" w:rsidRDefault="008521C2" w:rsidP="00740679">
      <w:pPr>
        <w:spacing w:after="0" w:line="240" w:lineRule="auto"/>
        <w:jc w:val="center"/>
        <w:rPr>
          <w:rFonts w:ascii="Times New Roman" w:hAnsi="Times New Roman" w:cs="Times New Roman"/>
          <w:b/>
          <w:sz w:val="24"/>
          <w:szCs w:val="24"/>
        </w:rPr>
      </w:pPr>
    </w:p>
    <w:p w:rsidR="008521C2" w:rsidRDefault="008521C2" w:rsidP="00740679">
      <w:pPr>
        <w:spacing w:after="0" w:line="240" w:lineRule="auto"/>
        <w:jc w:val="center"/>
        <w:rPr>
          <w:rFonts w:ascii="Times New Roman" w:hAnsi="Times New Roman" w:cs="Times New Roman"/>
          <w:b/>
          <w:sz w:val="24"/>
          <w:szCs w:val="24"/>
        </w:rPr>
      </w:pPr>
    </w:p>
    <w:p w:rsidR="00740679" w:rsidRDefault="00740679" w:rsidP="00740679">
      <w:pPr>
        <w:spacing w:after="0" w:line="240" w:lineRule="auto"/>
        <w:jc w:val="center"/>
        <w:rPr>
          <w:rFonts w:ascii="Times New Roman" w:hAnsi="Times New Roman" w:cs="Times New Roman"/>
          <w:b/>
          <w:sz w:val="24"/>
          <w:szCs w:val="24"/>
        </w:rPr>
      </w:pPr>
      <w:r w:rsidRPr="004C6C4A">
        <w:rPr>
          <w:rFonts w:ascii="Times New Roman" w:hAnsi="Times New Roman" w:cs="Times New Roman"/>
          <w:b/>
          <w:sz w:val="24"/>
          <w:szCs w:val="24"/>
        </w:rPr>
        <w:t>Пояснительная записка</w:t>
      </w:r>
    </w:p>
    <w:p w:rsidR="00C31295" w:rsidRPr="00D14247" w:rsidRDefault="00C31295" w:rsidP="00C31295">
      <w:pPr>
        <w:spacing w:after="0" w:line="240" w:lineRule="auto"/>
        <w:rPr>
          <w:rFonts w:ascii="Times New Roman" w:eastAsia="Times New Roman" w:hAnsi="Times New Roman"/>
          <w:sz w:val="24"/>
          <w:szCs w:val="24"/>
          <w:lang w:eastAsia="ru-RU"/>
        </w:rPr>
      </w:pPr>
      <w:r w:rsidRPr="00D14247">
        <w:rPr>
          <w:rFonts w:ascii="Times New Roman" w:eastAsia="Times New Roman" w:hAnsi="Times New Roman"/>
          <w:sz w:val="24"/>
          <w:szCs w:val="24"/>
          <w:lang w:eastAsia="ru-RU"/>
        </w:rPr>
        <w:t>Рабочая программа по основам безопасности жиз</w:t>
      </w:r>
      <w:r>
        <w:rPr>
          <w:rFonts w:ascii="Times New Roman" w:eastAsia="Times New Roman" w:hAnsi="Times New Roman"/>
          <w:sz w:val="24"/>
          <w:szCs w:val="24"/>
          <w:lang w:eastAsia="ru-RU"/>
        </w:rPr>
        <w:t xml:space="preserve">недеятельности для </w:t>
      </w:r>
      <w:r w:rsidR="008521C2">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обучающихся</w:t>
      </w:r>
      <w:proofErr w:type="gramEnd"/>
      <w:r>
        <w:rPr>
          <w:rFonts w:ascii="Times New Roman" w:eastAsia="Times New Roman" w:hAnsi="Times New Roman"/>
          <w:sz w:val="24"/>
          <w:szCs w:val="24"/>
          <w:lang w:eastAsia="ru-RU"/>
        </w:rPr>
        <w:t xml:space="preserve"> 9</w:t>
      </w:r>
      <w:r w:rsidR="008521C2">
        <w:rPr>
          <w:rFonts w:ascii="Times New Roman" w:eastAsia="Times New Roman" w:hAnsi="Times New Roman"/>
          <w:sz w:val="24"/>
          <w:szCs w:val="24"/>
          <w:lang w:eastAsia="ru-RU"/>
        </w:rPr>
        <w:t xml:space="preserve">   класс</w:t>
      </w:r>
      <w:r w:rsidRPr="00D14247">
        <w:rPr>
          <w:rFonts w:ascii="Times New Roman" w:eastAsia="Times New Roman" w:hAnsi="Times New Roman"/>
          <w:sz w:val="24"/>
          <w:szCs w:val="24"/>
          <w:lang w:eastAsia="ru-RU"/>
        </w:rPr>
        <w:t xml:space="preserve"> создана на основе:</w:t>
      </w:r>
    </w:p>
    <w:p w:rsidR="00C31295" w:rsidRPr="00D14247" w:rsidRDefault="00C31295" w:rsidP="00C31295">
      <w:pPr>
        <w:spacing w:after="0" w:line="240" w:lineRule="auto"/>
        <w:rPr>
          <w:rFonts w:ascii="Times New Roman" w:eastAsia="Times New Roman" w:hAnsi="Times New Roman"/>
          <w:sz w:val="24"/>
          <w:szCs w:val="24"/>
          <w:lang w:eastAsia="ru-RU"/>
        </w:rPr>
      </w:pPr>
      <w:r w:rsidRPr="00D14247">
        <w:rPr>
          <w:rFonts w:ascii="Times New Roman" w:eastAsia="Times New Roman" w:hAnsi="Times New Roman"/>
          <w:sz w:val="24"/>
          <w:szCs w:val="24"/>
          <w:lang w:eastAsia="ru-RU"/>
        </w:rPr>
        <w:t>-  Основной образовательной программы осн</w:t>
      </w:r>
      <w:r w:rsidR="008521C2">
        <w:rPr>
          <w:rFonts w:ascii="Times New Roman" w:eastAsia="Times New Roman" w:hAnsi="Times New Roman"/>
          <w:sz w:val="24"/>
          <w:szCs w:val="24"/>
          <w:lang w:eastAsia="ru-RU"/>
        </w:rPr>
        <w:t xml:space="preserve">овного общего образования МБОУ </w:t>
      </w:r>
      <w:proofErr w:type="spellStart"/>
      <w:r>
        <w:rPr>
          <w:rFonts w:ascii="Times New Roman" w:eastAsia="Times New Roman" w:hAnsi="Times New Roman"/>
          <w:sz w:val="24"/>
          <w:szCs w:val="24"/>
          <w:lang w:eastAsia="ru-RU"/>
        </w:rPr>
        <w:t>Среднетиганская</w:t>
      </w:r>
      <w:proofErr w:type="spellEnd"/>
      <w:r w:rsidR="008521C2">
        <w:rPr>
          <w:rFonts w:ascii="Times New Roman" w:eastAsia="Times New Roman" w:hAnsi="Times New Roman"/>
          <w:sz w:val="24"/>
          <w:szCs w:val="24"/>
          <w:lang w:eastAsia="ru-RU"/>
        </w:rPr>
        <w:t xml:space="preserve">  </w:t>
      </w:r>
      <w:r>
        <w:rPr>
          <w:rFonts w:ascii="Times New Roman" w:hAnsi="Times New Roman"/>
          <w:sz w:val="24"/>
          <w:szCs w:val="24"/>
        </w:rPr>
        <w:t xml:space="preserve">СОШ </w:t>
      </w:r>
      <w:r w:rsidR="008521C2">
        <w:rPr>
          <w:rFonts w:ascii="Times New Roman" w:hAnsi="Times New Roman"/>
          <w:sz w:val="24"/>
          <w:szCs w:val="24"/>
        </w:rPr>
        <w:t xml:space="preserve"> </w:t>
      </w:r>
      <w:r w:rsidRPr="00D14247">
        <w:rPr>
          <w:rFonts w:ascii="Times New Roman" w:hAnsi="Times New Roman"/>
          <w:sz w:val="24"/>
          <w:szCs w:val="24"/>
        </w:rPr>
        <w:t>Алексеевского муниципального района Республики Татарстан</w:t>
      </w:r>
      <w:r w:rsidR="008521C2">
        <w:rPr>
          <w:rFonts w:ascii="Times New Roman" w:hAnsi="Times New Roman"/>
          <w:sz w:val="24"/>
          <w:szCs w:val="24"/>
        </w:rPr>
        <w:t>;</w:t>
      </w:r>
    </w:p>
    <w:p w:rsidR="00C31295" w:rsidRPr="004B7A42" w:rsidRDefault="00C31295" w:rsidP="00C31295">
      <w:pPr>
        <w:spacing w:after="0" w:line="240" w:lineRule="auto"/>
        <w:rPr>
          <w:rFonts w:ascii="Times New Roman" w:eastAsia="Times New Roman" w:hAnsi="Times New Roman"/>
          <w:sz w:val="24"/>
          <w:szCs w:val="24"/>
          <w:lang w:eastAsia="ru-RU"/>
        </w:rPr>
      </w:pPr>
      <w:r w:rsidRPr="00D14247">
        <w:rPr>
          <w:rFonts w:ascii="Times New Roman" w:eastAsia="Times New Roman" w:hAnsi="Times New Roman"/>
          <w:sz w:val="24"/>
          <w:szCs w:val="24"/>
          <w:lang w:eastAsia="ru-RU"/>
        </w:rPr>
        <w:t xml:space="preserve">-Учебного плана муниципального бюджетного общеобразовательного учреждения </w:t>
      </w:r>
      <w:proofErr w:type="spellStart"/>
      <w:r>
        <w:rPr>
          <w:rFonts w:ascii="Times New Roman" w:eastAsia="Times New Roman" w:hAnsi="Times New Roman"/>
          <w:sz w:val="24"/>
          <w:szCs w:val="24"/>
          <w:lang w:eastAsia="ru-RU"/>
        </w:rPr>
        <w:t>Среднетиганской</w:t>
      </w:r>
      <w:proofErr w:type="spellEnd"/>
      <w:r>
        <w:rPr>
          <w:rFonts w:ascii="Times New Roman" w:eastAsia="Times New Roman" w:hAnsi="Times New Roman"/>
          <w:sz w:val="24"/>
          <w:szCs w:val="24"/>
          <w:lang w:eastAsia="ru-RU"/>
        </w:rPr>
        <w:t xml:space="preserve"> </w:t>
      </w:r>
      <w:r w:rsidRPr="00D14247">
        <w:rPr>
          <w:rFonts w:ascii="Times New Roman" w:eastAsia="Times New Roman" w:hAnsi="Times New Roman"/>
          <w:sz w:val="24"/>
          <w:szCs w:val="24"/>
          <w:lang w:eastAsia="ru-RU"/>
        </w:rPr>
        <w:t>средн</w:t>
      </w:r>
      <w:r>
        <w:rPr>
          <w:rFonts w:ascii="Times New Roman" w:eastAsia="Times New Roman" w:hAnsi="Times New Roman"/>
          <w:sz w:val="24"/>
          <w:szCs w:val="24"/>
          <w:lang w:eastAsia="ru-RU"/>
        </w:rPr>
        <w:t>ей  общеобразовательной школы</w:t>
      </w:r>
      <w:r w:rsidRPr="00D14247">
        <w:rPr>
          <w:rFonts w:ascii="Times New Roman" w:eastAsia="Times New Roman" w:hAnsi="Times New Roman"/>
          <w:sz w:val="24"/>
          <w:szCs w:val="24"/>
          <w:lang w:eastAsia="ru-RU"/>
        </w:rPr>
        <w:t xml:space="preserve"> Алексеевского муниципального района Респ</w:t>
      </w:r>
      <w:r>
        <w:rPr>
          <w:rFonts w:ascii="Times New Roman" w:eastAsia="Times New Roman" w:hAnsi="Times New Roman"/>
          <w:sz w:val="24"/>
          <w:szCs w:val="24"/>
          <w:lang w:eastAsia="ru-RU"/>
        </w:rPr>
        <w:t xml:space="preserve">ублики Татарстан на 2019-2020 </w:t>
      </w:r>
      <w:r w:rsidR="008521C2">
        <w:rPr>
          <w:rFonts w:ascii="Times New Roman" w:eastAsia="Times New Roman" w:hAnsi="Times New Roman"/>
          <w:sz w:val="24"/>
          <w:szCs w:val="24"/>
          <w:lang w:eastAsia="ru-RU"/>
        </w:rPr>
        <w:t>учебный год;</w:t>
      </w:r>
    </w:p>
    <w:p w:rsidR="00C31295" w:rsidRPr="00D14247" w:rsidRDefault="00C31295" w:rsidP="00C31295">
      <w:pPr>
        <w:spacing w:after="0" w:line="240" w:lineRule="auto"/>
        <w:rPr>
          <w:rFonts w:ascii="Times New Roman" w:eastAsia="Times New Roman" w:hAnsi="Times New Roman"/>
          <w:sz w:val="24"/>
          <w:szCs w:val="24"/>
          <w:lang w:eastAsia="ru-RU"/>
        </w:rPr>
      </w:pPr>
      <w:r w:rsidRPr="00D14247">
        <w:rPr>
          <w:rFonts w:ascii="Times New Roman" w:eastAsia="Times New Roman" w:hAnsi="Times New Roman"/>
          <w:sz w:val="24"/>
          <w:szCs w:val="24"/>
          <w:lang w:eastAsia="ru-RU"/>
        </w:rPr>
        <w:t>- Авторской программы «Основы безопасности жизнедеятельности» под общей редакцией А.Т. Смирн</w:t>
      </w:r>
      <w:r>
        <w:rPr>
          <w:rFonts w:ascii="Times New Roman" w:eastAsia="Times New Roman" w:hAnsi="Times New Roman"/>
          <w:sz w:val="24"/>
          <w:szCs w:val="24"/>
          <w:lang w:eastAsia="ru-RU"/>
        </w:rPr>
        <w:t>ова,  Москва «Просвещение»  2012</w:t>
      </w:r>
      <w:r w:rsidRPr="00D14247">
        <w:rPr>
          <w:rFonts w:ascii="Times New Roman" w:eastAsia="Times New Roman" w:hAnsi="Times New Roman"/>
          <w:sz w:val="24"/>
          <w:szCs w:val="24"/>
          <w:lang w:eastAsia="ru-RU"/>
        </w:rPr>
        <w:t xml:space="preserve"> г</w:t>
      </w:r>
      <w:r w:rsidR="008521C2">
        <w:rPr>
          <w:rFonts w:ascii="Times New Roman" w:eastAsia="Times New Roman" w:hAnsi="Times New Roman"/>
          <w:sz w:val="24"/>
          <w:szCs w:val="24"/>
          <w:lang w:eastAsia="ru-RU"/>
        </w:rPr>
        <w:t>;</w:t>
      </w:r>
    </w:p>
    <w:p w:rsidR="00C31295" w:rsidRDefault="008521C2" w:rsidP="00740679">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--Учебник: </w:t>
      </w:r>
      <w:r w:rsidRPr="008521C2">
        <w:rPr>
          <w:rFonts w:ascii="Times New Roman" w:eastAsia="Times New Roman" w:hAnsi="Times New Roman" w:cs="Times New Roman"/>
          <w:sz w:val="24"/>
          <w:szCs w:val="24"/>
          <w:lang w:eastAsia="ru-RU"/>
        </w:rPr>
        <w:t>“Основы безопасности жи</w:t>
      </w:r>
      <w:r>
        <w:rPr>
          <w:rFonts w:ascii="Times New Roman" w:eastAsia="Times New Roman" w:hAnsi="Times New Roman" w:cs="Times New Roman"/>
          <w:sz w:val="24"/>
          <w:szCs w:val="24"/>
          <w:lang w:eastAsia="ru-RU"/>
        </w:rPr>
        <w:t xml:space="preserve">знедеятельности” для учащихся 9 класса </w:t>
      </w:r>
      <w:r w:rsidRPr="008521C2">
        <w:rPr>
          <w:rFonts w:ascii="Times New Roman" w:eastAsia="Times New Roman" w:hAnsi="Times New Roman" w:cs="Times New Roman"/>
          <w:sz w:val="24"/>
          <w:szCs w:val="24"/>
          <w:lang w:eastAsia="ru-RU"/>
        </w:rPr>
        <w:t>общеобразовательных учреждений / Составитель: Смирнов А.Т., Хренников Б.О. Москва  Издательство Просвещение – 5-е издание – М.: Просвещение 2018</w:t>
      </w:r>
      <w:r>
        <w:rPr>
          <w:rFonts w:ascii="Times New Roman" w:eastAsia="Times New Roman" w:hAnsi="Times New Roman" w:cs="Times New Roman"/>
          <w:sz w:val="24"/>
          <w:szCs w:val="24"/>
          <w:lang w:eastAsia="ru-RU"/>
        </w:rPr>
        <w:t xml:space="preserve"> г.</w:t>
      </w:r>
    </w:p>
    <w:p w:rsidR="00740679" w:rsidRPr="005018FD" w:rsidRDefault="00740679" w:rsidP="00740679">
      <w:pP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Планируемые результаты усвоения учебного предмета </w:t>
      </w:r>
      <w:r w:rsidRPr="005018FD">
        <w:rPr>
          <w:rFonts w:ascii="Times New Roman" w:hAnsi="Times New Roman" w:cs="Times New Roman"/>
          <w:b/>
          <w:sz w:val="24"/>
          <w:szCs w:val="24"/>
        </w:rPr>
        <w:t>«</w:t>
      </w:r>
      <w:r w:rsidRPr="005018FD">
        <w:rPr>
          <w:rFonts w:ascii="Times New Roman" w:hAnsi="Times New Roman"/>
          <w:b/>
          <w:sz w:val="24"/>
          <w:szCs w:val="24"/>
        </w:rPr>
        <w:t>Основы безопасности жизнедеятельности”</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b/>
          <w:sz w:val="24"/>
          <w:szCs w:val="24"/>
          <w:u w:val="single"/>
        </w:rPr>
        <w:t>Личностными</w:t>
      </w:r>
      <w:r w:rsidR="008521C2">
        <w:rPr>
          <w:rFonts w:ascii="Times New Roman" w:eastAsia="Times New Roman" w:hAnsi="Times New Roman" w:cs="Times New Roman"/>
          <w:b/>
          <w:sz w:val="24"/>
          <w:szCs w:val="24"/>
          <w:u w:val="single"/>
        </w:rPr>
        <w:t xml:space="preserve"> </w:t>
      </w:r>
      <w:r w:rsidRPr="005018FD">
        <w:rPr>
          <w:rFonts w:ascii="Times New Roman" w:eastAsia="Times New Roman" w:hAnsi="Times New Roman" w:cs="Times New Roman"/>
          <w:sz w:val="24"/>
          <w:szCs w:val="24"/>
        </w:rPr>
        <w:t>результатами  являются:</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xml:space="preserve">-усвоение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-развитие личностных, в том числе духовных и физичес</w:t>
      </w:r>
      <w:r w:rsidRPr="005018FD">
        <w:rPr>
          <w:rFonts w:ascii="Times New Roman" w:eastAsia="Times New Roman" w:hAnsi="Times New Roman" w:cs="Times New Roman"/>
          <w:sz w:val="24"/>
          <w:szCs w:val="24"/>
        </w:rPr>
        <w:softHyphen/>
        <w:t xml:space="preserve">ких, качеств, обеспечивающих </w:t>
      </w:r>
      <w:proofErr w:type="gramStart"/>
      <w:r w:rsidRPr="005018FD">
        <w:rPr>
          <w:rFonts w:ascii="Times New Roman" w:eastAsia="Times New Roman" w:hAnsi="Times New Roman" w:cs="Times New Roman"/>
          <w:sz w:val="24"/>
          <w:szCs w:val="24"/>
        </w:rPr>
        <w:t>-з</w:t>
      </w:r>
      <w:proofErr w:type="gramEnd"/>
      <w:r w:rsidRPr="005018FD">
        <w:rPr>
          <w:rFonts w:ascii="Times New Roman" w:eastAsia="Times New Roman" w:hAnsi="Times New Roman" w:cs="Times New Roman"/>
          <w:sz w:val="24"/>
          <w:szCs w:val="24"/>
        </w:rPr>
        <w:t>ащищенность жизненно важ</w:t>
      </w:r>
      <w:r w:rsidRPr="005018FD">
        <w:rPr>
          <w:rFonts w:ascii="Times New Roman" w:eastAsia="Times New Roman" w:hAnsi="Times New Roman" w:cs="Times New Roman"/>
          <w:sz w:val="24"/>
          <w:szCs w:val="24"/>
        </w:rPr>
        <w:softHyphen/>
        <w:t>ных интересов личности от   внешних и внутренних   угроз;</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-формирование основ экологической культуры на основе признания ценности жизни во всех ее проявлениях и необходимости ответственного</w:t>
      </w:r>
      <w:proofErr w:type="gramStart"/>
      <w:r w:rsidRPr="005018FD">
        <w:rPr>
          <w:rFonts w:ascii="Times New Roman" w:eastAsia="Times New Roman" w:hAnsi="Times New Roman" w:cs="Times New Roman"/>
          <w:sz w:val="24"/>
          <w:szCs w:val="24"/>
        </w:rPr>
        <w:t xml:space="preserve"> ,</w:t>
      </w:r>
      <w:proofErr w:type="gramEnd"/>
      <w:r w:rsidRPr="005018FD">
        <w:rPr>
          <w:rFonts w:ascii="Times New Roman" w:eastAsia="Times New Roman" w:hAnsi="Times New Roman" w:cs="Times New Roman"/>
          <w:sz w:val="24"/>
          <w:szCs w:val="24"/>
        </w:rPr>
        <w:t>бережного отношения к окружающей среде</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-формирование понимания ценности здорового и безопасного образа жизни;</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xml:space="preserve">-формирование потребности соблюдать нормы здорового образа жизни, осознанно выполнять </w:t>
      </w:r>
      <w:proofErr w:type="gramStart"/>
      <w:r w:rsidRPr="005018FD">
        <w:rPr>
          <w:rFonts w:ascii="Times New Roman" w:eastAsia="Times New Roman" w:hAnsi="Times New Roman" w:cs="Times New Roman"/>
          <w:sz w:val="24"/>
          <w:szCs w:val="24"/>
        </w:rPr>
        <w:t>-п</w:t>
      </w:r>
      <w:proofErr w:type="gramEnd"/>
      <w:r w:rsidRPr="005018FD">
        <w:rPr>
          <w:rFonts w:ascii="Times New Roman" w:eastAsia="Times New Roman" w:hAnsi="Times New Roman" w:cs="Times New Roman"/>
          <w:sz w:val="24"/>
          <w:szCs w:val="24"/>
        </w:rPr>
        <w:t>равила безопасности жизнедеятельности;</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xml:space="preserve">-воспитание ответственного отношения к сохранению окружающей природном среды, личному </w:t>
      </w:r>
      <w:proofErr w:type="gramStart"/>
      <w:r w:rsidRPr="005018FD">
        <w:rPr>
          <w:rFonts w:ascii="Times New Roman" w:eastAsia="Times New Roman" w:hAnsi="Times New Roman" w:cs="Times New Roman"/>
          <w:sz w:val="24"/>
          <w:szCs w:val="24"/>
        </w:rPr>
        <w:t>-з</w:t>
      </w:r>
      <w:proofErr w:type="gramEnd"/>
      <w:r w:rsidRPr="005018FD">
        <w:rPr>
          <w:rFonts w:ascii="Times New Roman" w:eastAsia="Times New Roman" w:hAnsi="Times New Roman" w:cs="Times New Roman"/>
          <w:sz w:val="24"/>
          <w:szCs w:val="24"/>
        </w:rPr>
        <w:t>доровью как к инди</w:t>
      </w:r>
      <w:r w:rsidRPr="005018FD">
        <w:rPr>
          <w:rFonts w:ascii="Times New Roman" w:eastAsia="Times New Roman" w:hAnsi="Times New Roman" w:cs="Times New Roman"/>
          <w:sz w:val="24"/>
          <w:szCs w:val="24"/>
        </w:rPr>
        <w:softHyphen/>
        <w:t>видуальной и общественной ценности.</w:t>
      </w:r>
    </w:p>
    <w:p w:rsidR="008521C2" w:rsidRDefault="008521C2" w:rsidP="00740679">
      <w:pPr>
        <w:spacing w:after="0" w:line="240" w:lineRule="auto"/>
        <w:rPr>
          <w:rFonts w:ascii="Times New Roman" w:eastAsia="Times New Roman" w:hAnsi="Times New Roman" w:cs="Times New Roman"/>
          <w:b/>
          <w:sz w:val="24"/>
          <w:szCs w:val="24"/>
          <w:u w:val="single"/>
        </w:rPr>
      </w:pPr>
    </w:p>
    <w:p w:rsidR="00740679" w:rsidRPr="005018FD" w:rsidRDefault="00740679" w:rsidP="00740679">
      <w:pPr>
        <w:spacing w:after="0" w:line="240" w:lineRule="auto"/>
        <w:rPr>
          <w:rFonts w:ascii="Times New Roman" w:eastAsia="Calibri" w:hAnsi="Times New Roman" w:cs="Times New Roman"/>
          <w:sz w:val="24"/>
          <w:szCs w:val="24"/>
        </w:rPr>
      </w:pPr>
      <w:proofErr w:type="spellStart"/>
      <w:r w:rsidRPr="005018FD">
        <w:rPr>
          <w:rFonts w:ascii="Times New Roman" w:eastAsia="Times New Roman" w:hAnsi="Times New Roman" w:cs="Times New Roman"/>
          <w:b/>
          <w:sz w:val="24"/>
          <w:szCs w:val="24"/>
          <w:u w:val="single"/>
        </w:rPr>
        <w:t>Метапредметными</w:t>
      </w:r>
      <w:proofErr w:type="spellEnd"/>
      <w:r w:rsidR="008521C2">
        <w:rPr>
          <w:rFonts w:ascii="Times New Roman" w:eastAsia="Times New Roman" w:hAnsi="Times New Roman" w:cs="Times New Roman"/>
          <w:b/>
          <w:sz w:val="24"/>
          <w:szCs w:val="24"/>
          <w:u w:val="single"/>
        </w:rPr>
        <w:t xml:space="preserve"> </w:t>
      </w:r>
      <w:r w:rsidRPr="005018FD">
        <w:rPr>
          <w:rFonts w:ascii="Times New Roman" w:eastAsia="Times New Roman" w:hAnsi="Times New Roman" w:cs="Times New Roman"/>
          <w:sz w:val="24"/>
          <w:szCs w:val="24"/>
        </w:rPr>
        <w:t>результатами  являются:</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sz w:val="24"/>
          <w:szCs w:val="24"/>
        </w:rPr>
        <w:t>-овладение умениями формулировать личные понятия о</w:t>
      </w:r>
      <w:r w:rsidRPr="005018FD">
        <w:rPr>
          <w:rFonts w:ascii="Times New Roman" w:eastAsia="Times New Roman" w:hAnsi="Times New Roman" w:cs="Times New Roman"/>
          <w:sz w:val="24"/>
          <w:szCs w:val="24"/>
        </w:rPr>
        <w:br/>
        <w:t>безопасности; анализировать причины возникновения опас</w:t>
      </w:r>
      <w:r w:rsidRPr="005018FD">
        <w:rPr>
          <w:rFonts w:ascii="Times New Roman" w:eastAsia="Times New Roman" w:hAnsi="Times New Roman" w:cs="Times New Roman"/>
          <w:sz w:val="24"/>
          <w:szCs w:val="24"/>
        </w:rPr>
        <w:softHyphen/>
        <w:t>ных и чрезвычайных ситуаций; обобщать и сравнивать последствия опасных и чрезвычайных ситуаций; выявлять при</w:t>
      </w:r>
      <w:r w:rsidRPr="005018FD">
        <w:rPr>
          <w:rFonts w:ascii="Times New Roman" w:eastAsia="Times New Roman" w:hAnsi="Times New Roman" w:cs="Times New Roman"/>
          <w:sz w:val="24"/>
          <w:szCs w:val="24"/>
        </w:rPr>
        <w:softHyphen/>
        <w:t>чинно-следственные связи опасных ситуаций и их влияние на безопасность жизнедеятельности человека;</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-овладение обучающимися навыками самостоятельно определять цели и задачи по безопасному поведению в по</w:t>
      </w:r>
      <w:r w:rsidRPr="005018FD">
        <w:rPr>
          <w:rFonts w:ascii="Times New Roman" w:eastAsia="Times New Roman" w:hAnsi="Times New Roman" w:cs="Times New Roman"/>
          <w:sz w:val="24"/>
          <w:szCs w:val="24"/>
        </w:rPr>
        <w:softHyphen/>
        <w:t>вседневной жизни и в различных опасных и чрезвычайных ситуациях, выбирать средства реализации поставленных це</w:t>
      </w:r>
      <w:r w:rsidRPr="005018FD">
        <w:rPr>
          <w:rFonts w:ascii="Times New Roman" w:eastAsia="Times New Roman" w:hAnsi="Times New Roman" w:cs="Times New Roman"/>
          <w:sz w:val="24"/>
          <w:szCs w:val="24"/>
        </w:rPr>
        <w:softHyphen/>
        <w:t>лей, оценивать результаты своей деятельности в обеспечении личной безопасности;</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-формирование умения воспринимать и перерабатывать информацию, генерировать идеи, моделировать индивидуаль</w:t>
      </w:r>
      <w:r w:rsidRPr="005018FD">
        <w:rPr>
          <w:rFonts w:ascii="Times New Roman" w:eastAsia="Times New Roman" w:hAnsi="Times New Roman" w:cs="Times New Roman"/>
          <w:sz w:val="24"/>
          <w:szCs w:val="24"/>
        </w:rPr>
        <w:softHyphen/>
        <w:t>ные подходы к обеспечению личной безопасности в повсе</w:t>
      </w:r>
      <w:r w:rsidRPr="005018FD">
        <w:rPr>
          <w:rFonts w:ascii="Times New Roman" w:eastAsia="Times New Roman" w:hAnsi="Times New Roman" w:cs="Times New Roman"/>
          <w:sz w:val="24"/>
          <w:szCs w:val="24"/>
        </w:rPr>
        <w:softHyphen/>
        <w:t>дневной жизни и в чрезвычайных ситуациях;</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-приобретение опыта самостоятельного поиска, анализа и отбора информации в области безопасности жизнедеятельнос</w:t>
      </w:r>
      <w:r w:rsidRPr="005018FD">
        <w:rPr>
          <w:rFonts w:ascii="Times New Roman" w:eastAsia="Times New Roman" w:hAnsi="Times New Roman" w:cs="Times New Roman"/>
          <w:sz w:val="24"/>
          <w:szCs w:val="24"/>
        </w:rPr>
        <w:softHyphen/>
        <w:t>ти с использованием различных источников и новых инфор</w:t>
      </w:r>
      <w:r w:rsidRPr="005018FD">
        <w:rPr>
          <w:rFonts w:ascii="Times New Roman" w:eastAsia="Times New Roman" w:hAnsi="Times New Roman" w:cs="Times New Roman"/>
          <w:sz w:val="24"/>
          <w:szCs w:val="24"/>
        </w:rPr>
        <w:softHyphen/>
        <w:t>мационных технологий;</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-освоение приемов действий в опасных и чр</w:t>
      </w:r>
      <w:r w:rsidR="008521C2">
        <w:rPr>
          <w:rFonts w:ascii="Times New Roman" w:eastAsia="Times New Roman" w:hAnsi="Times New Roman" w:cs="Times New Roman"/>
          <w:sz w:val="24"/>
          <w:szCs w:val="24"/>
        </w:rPr>
        <w:t>езвычайных ситуациях природного</w:t>
      </w:r>
      <w:r w:rsidRPr="005018FD">
        <w:rPr>
          <w:rFonts w:ascii="Times New Roman" w:eastAsia="Times New Roman" w:hAnsi="Times New Roman" w:cs="Times New Roman"/>
          <w:sz w:val="24"/>
          <w:szCs w:val="24"/>
        </w:rPr>
        <w:t xml:space="preserve"> и социального характера;</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lastRenderedPageBreak/>
        <w:t>-формирование умений взаимодействовать с окружаю</w:t>
      </w:r>
      <w:r w:rsidRPr="005018FD">
        <w:rPr>
          <w:rFonts w:ascii="Times New Roman" w:eastAsia="Times New Roman" w:hAnsi="Times New Roman" w:cs="Times New Roman"/>
          <w:sz w:val="24"/>
          <w:szCs w:val="24"/>
        </w:rPr>
        <w:softHyphen/>
        <w:t>щими, выполнять различные социальные роли во время и при ликвидации последствий чрезвычайных ситуаций.</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b/>
          <w:sz w:val="24"/>
          <w:szCs w:val="24"/>
          <w:u w:val="single"/>
        </w:rPr>
        <w:t>Предметными</w:t>
      </w:r>
      <w:r w:rsidR="008521C2">
        <w:rPr>
          <w:rFonts w:ascii="Times New Roman" w:eastAsia="Times New Roman" w:hAnsi="Times New Roman" w:cs="Times New Roman"/>
          <w:b/>
          <w:sz w:val="24"/>
          <w:szCs w:val="24"/>
          <w:u w:val="single"/>
        </w:rPr>
        <w:t xml:space="preserve"> </w:t>
      </w:r>
      <w:r w:rsidRPr="005018FD">
        <w:rPr>
          <w:rFonts w:ascii="Times New Roman" w:eastAsia="Times New Roman" w:hAnsi="Times New Roman" w:cs="Times New Roman"/>
          <w:sz w:val="24"/>
          <w:szCs w:val="24"/>
        </w:rPr>
        <w:t>результатами  являются:</w:t>
      </w:r>
    </w:p>
    <w:p w:rsidR="008521C2" w:rsidRDefault="008521C2" w:rsidP="00740679">
      <w:pPr>
        <w:spacing w:after="0" w:line="240" w:lineRule="auto"/>
        <w:rPr>
          <w:rFonts w:ascii="Times New Roman" w:eastAsia="Calibri" w:hAnsi="Times New Roman" w:cs="Times New Roman"/>
          <w:b/>
          <w:spacing w:val="-30"/>
          <w:sz w:val="24"/>
          <w:szCs w:val="24"/>
        </w:rPr>
      </w:pPr>
    </w:p>
    <w:p w:rsidR="00740679" w:rsidRPr="005018FD" w:rsidRDefault="00740679" w:rsidP="00740679">
      <w:pPr>
        <w:spacing w:after="0" w:line="240" w:lineRule="auto"/>
        <w:rPr>
          <w:rFonts w:ascii="Times New Roman" w:eastAsia="Calibri" w:hAnsi="Times New Roman" w:cs="Times New Roman"/>
          <w:b/>
          <w:sz w:val="24"/>
          <w:szCs w:val="24"/>
        </w:rPr>
      </w:pPr>
      <w:r w:rsidRPr="005018FD">
        <w:rPr>
          <w:rFonts w:ascii="Times New Roman" w:eastAsia="Calibri" w:hAnsi="Times New Roman" w:cs="Times New Roman"/>
          <w:b/>
          <w:spacing w:val="-30"/>
          <w:sz w:val="24"/>
          <w:szCs w:val="24"/>
        </w:rPr>
        <w:t>1.</w:t>
      </w:r>
      <w:r w:rsidRPr="005018FD">
        <w:rPr>
          <w:rFonts w:ascii="Times New Roman" w:eastAsia="Times New Roman" w:hAnsi="Times New Roman" w:cs="Times New Roman"/>
          <w:b/>
          <w:sz w:val="24"/>
          <w:szCs w:val="24"/>
        </w:rPr>
        <w:t>В познавательной сфере:</w:t>
      </w:r>
    </w:p>
    <w:p w:rsidR="00740679" w:rsidRPr="005018FD" w:rsidRDefault="00740679" w:rsidP="00740679">
      <w:pPr>
        <w:spacing w:after="0" w:line="240" w:lineRule="auto"/>
        <w:rPr>
          <w:rFonts w:ascii="Times New Roman" w:eastAsia="Calibri" w:hAnsi="Times New Roman" w:cs="Times New Roman"/>
          <w:sz w:val="24"/>
          <w:szCs w:val="24"/>
        </w:rPr>
      </w:pPr>
      <w:proofErr w:type="gramStart"/>
      <w:r w:rsidRPr="005018FD">
        <w:rPr>
          <w:rFonts w:ascii="Times New Roman" w:eastAsia="Times New Roman" w:hAnsi="Times New Roman" w:cs="Times New Roman"/>
          <w:sz w:val="24"/>
          <w:szCs w:val="24"/>
        </w:rPr>
        <w:t>- знания об опасных и чрезвычайных ситуациях; о влиянии их последствий на безопасность личности, общества и госу</w:t>
      </w:r>
      <w:r w:rsidRPr="005018FD">
        <w:rPr>
          <w:rFonts w:ascii="Times New Roman" w:eastAsia="Times New Roman" w:hAnsi="Times New Roman" w:cs="Times New Roman"/>
          <w:sz w:val="24"/>
          <w:szCs w:val="24"/>
        </w:rPr>
        <w:softHyphen/>
        <w:t>дарства; о государственной системе обеспечения защиты насе</w:t>
      </w:r>
      <w:r w:rsidRPr="005018FD">
        <w:rPr>
          <w:rFonts w:ascii="Times New Roman" w:eastAsia="Times New Roman" w:hAnsi="Times New Roman" w:cs="Times New Roman"/>
          <w:sz w:val="24"/>
          <w:szCs w:val="24"/>
        </w:rPr>
        <w:softHyphen/>
        <w:t>ления от чрезвычайных ситуаций; об организации подготовки населения к действиям в условиях опасных и чрезвычайных ситуаций; о здоровом образе жизни; об оказании первой  помощи при неотложных состояниях; о правах и обя</w:t>
      </w:r>
      <w:r w:rsidRPr="005018FD">
        <w:rPr>
          <w:rFonts w:ascii="Times New Roman" w:eastAsia="Times New Roman" w:hAnsi="Times New Roman" w:cs="Times New Roman"/>
          <w:sz w:val="24"/>
          <w:szCs w:val="24"/>
        </w:rPr>
        <w:softHyphen/>
        <w:t>занностях граждан в области безопасности жизнедеятельности.</w:t>
      </w:r>
      <w:proofErr w:type="gramEnd"/>
    </w:p>
    <w:p w:rsidR="00740679" w:rsidRPr="005018FD" w:rsidRDefault="00740679" w:rsidP="00740679">
      <w:pPr>
        <w:spacing w:after="0" w:line="240" w:lineRule="auto"/>
        <w:rPr>
          <w:rFonts w:ascii="Times New Roman" w:eastAsia="Calibri" w:hAnsi="Times New Roman" w:cs="Times New Roman"/>
          <w:b/>
          <w:sz w:val="24"/>
          <w:szCs w:val="24"/>
        </w:rPr>
      </w:pPr>
      <w:r w:rsidRPr="005018FD">
        <w:rPr>
          <w:rFonts w:ascii="Times New Roman" w:eastAsia="Calibri" w:hAnsi="Times New Roman" w:cs="Times New Roman"/>
          <w:b/>
          <w:spacing w:val="-16"/>
          <w:sz w:val="24"/>
          <w:szCs w:val="24"/>
        </w:rPr>
        <w:t>2.</w:t>
      </w:r>
      <w:r w:rsidRPr="005018FD">
        <w:rPr>
          <w:rFonts w:ascii="Times New Roman" w:eastAsia="Times New Roman" w:hAnsi="Times New Roman" w:cs="Times New Roman"/>
          <w:b/>
          <w:sz w:val="24"/>
          <w:szCs w:val="24"/>
        </w:rPr>
        <w:t>В ценностно-ориентационной сфере:</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умения предвидеть возникновение опасных ситуаций по характерным признакам их появления, а также на основе ана</w:t>
      </w:r>
      <w:r w:rsidRPr="005018FD">
        <w:rPr>
          <w:rFonts w:ascii="Times New Roman" w:eastAsia="Times New Roman" w:hAnsi="Times New Roman" w:cs="Times New Roman"/>
          <w:sz w:val="24"/>
          <w:szCs w:val="24"/>
        </w:rPr>
        <w:softHyphen/>
        <w:t>лиза специальной информации, получаемой из различных ис</w:t>
      </w:r>
      <w:r w:rsidRPr="005018FD">
        <w:rPr>
          <w:rFonts w:ascii="Times New Roman" w:eastAsia="Times New Roman" w:hAnsi="Times New Roman" w:cs="Times New Roman"/>
          <w:sz w:val="24"/>
          <w:szCs w:val="24"/>
        </w:rPr>
        <w:softHyphen/>
        <w:t>точников;</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умения применять полученные теоретические знания на практике — принимать обоснованные решения и вырабаты</w:t>
      </w:r>
      <w:r w:rsidRPr="005018FD">
        <w:rPr>
          <w:rFonts w:ascii="Times New Roman" w:eastAsia="Times New Roman" w:hAnsi="Times New Roman" w:cs="Times New Roman"/>
          <w:sz w:val="24"/>
          <w:szCs w:val="24"/>
        </w:rPr>
        <w:softHyphen/>
        <w:t>вать план действий в конкретной опасной ситуации с учетом реально складывающейся обстановки и индивидуальных воз</w:t>
      </w:r>
      <w:r w:rsidRPr="005018FD">
        <w:rPr>
          <w:rFonts w:ascii="Times New Roman" w:eastAsia="Times New Roman" w:hAnsi="Times New Roman" w:cs="Times New Roman"/>
          <w:sz w:val="24"/>
          <w:szCs w:val="24"/>
        </w:rPr>
        <w:softHyphen/>
        <w:t>можностей;</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sz w:val="24"/>
          <w:szCs w:val="24"/>
        </w:rPr>
        <w:t>- умения анализировать явления и события техногенного характера, выявлять причины их возникновения   и   возможные   последствия,   проектировать модели личного безопасного поведения.</w:t>
      </w:r>
    </w:p>
    <w:p w:rsidR="00740679" w:rsidRPr="005018FD" w:rsidRDefault="00740679" w:rsidP="00740679">
      <w:pPr>
        <w:spacing w:after="0" w:line="240" w:lineRule="auto"/>
        <w:rPr>
          <w:rFonts w:ascii="Times New Roman" w:eastAsia="Calibri" w:hAnsi="Times New Roman" w:cs="Times New Roman"/>
          <w:b/>
          <w:sz w:val="24"/>
          <w:szCs w:val="24"/>
        </w:rPr>
      </w:pPr>
      <w:r w:rsidRPr="005018FD">
        <w:rPr>
          <w:rFonts w:ascii="Times New Roman" w:eastAsia="Calibri" w:hAnsi="Times New Roman" w:cs="Times New Roman"/>
          <w:b/>
          <w:spacing w:val="-7"/>
          <w:sz w:val="24"/>
          <w:szCs w:val="24"/>
        </w:rPr>
        <w:t>3.</w:t>
      </w:r>
      <w:r w:rsidRPr="005018FD">
        <w:rPr>
          <w:rFonts w:ascii="Times New Roman" w:eastAsia="Times New Roman" w:hAnsi="Times New Roman" w:cs="Times New Roman"/>
          <w:b/>
          <w:sz w:val="24"/>
          <w:szCs w:val="24"/>
        </w:rPr>
        <w:t>В коммуникативной сфере:</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sz w:val="24"/>
          <w:szCs w:val="24"/>
        </w:rPr>
        <w:t xml:space="preserve">- умения информировать о результатах своих наблюдений, участвовать в дискуссии, отстаивать свою точку зрения, </w:t>
      </w:r>
      <w:proofErr w:type="gramStart"/>
      <w:r w:rsidRPr="005018FD">
        <w:rPr>
          <w:rFonts w:ascii="Times New Roman" w:eastAsia="Times New Roman" w:hAnsi="Times New Roman" w:cs="Times New Roman"/>
          <w:sz w:val="24"/>
          <w:szCs w:val="24"/>
        </w:rPr>
        <w:t>на</w:t>
      </w:r>
      <w:r w:rsidRPr="005018FD">
        <w:rPr>
          <w:rFonts w:ascii="Times New Roman" w:eastAsia="Times New Roman" w:hAnsi="Times New Roman" w:cs="Times New Roman"/>
          <w:sz w:val="24"/>
          <w:szCs w:val="24"/>
        </w:rPr>
        <w:softHyphen/>
        <w:t xml:space="preserve"> ходить</w:t>
      </w:r>
      <w:proofErr w:type="gramEnd"/>
      <w:r w:rsidRPr="005018FD">
        <w:rPr>
          <w:rFonts w:ascii="Times New Roman" w:eastAsia="Times New Roman" w:hAnsi="Times New Roman" w:cs="Times New Roman"/>
          <w:sz w:val="24"/>
          <w:szCs w:val="24"/>
        </w:rPr>
        <w:t xml:space="preserve"> компромиссное решение в различных ситуациях.</w:t>
      </w:r>
    </w:p>
    <w:p w:rsidR="00740679" w:rsidRPr="005018FD" w:rsidRDefault="00740679" w:rsidP="00740679">
      <w:pPr>
        <w:spacing w:after="0" w:line="240" w:lineRule="auto"/>
        <w:rPr>
          <w:rFonts w:ascii="Times New Roman" w:eastAsia="Calibri" w:hAnsi="Times New Roman" w:cs="Times New Roman"/>
          <w:b/>
          <w:sz w:val="24"/>
          <w:szCs w:val="24"/>
        </w:rPr>
      </w:pPr>
      <w:r w:rsidRPr="005018FD">
        <w:rPr>
          <w:rFonts w:ascii="Times New Roman" w:eastAsia="Calibri" w:hAnsi="Times New Roman" w:cs="Times New Roman"/>
          <w:b/>
          <w:spacing w:val="-8"/>
          <w:sz w:val="24"/>
          <w:szCs w:val="24"/>
        </w:rPr>
        <w:t>4.</w:t>
      </w:r>
      <w:r w:rsidRPr="005018FD">
        <w:rPr>
          <w:rFonts w:ascii="Times New Roman" w:eastAsia="Times New Roman" w:hAnsi="Times New Roman" w:cs="Times New Roman"/>
          <w:b/>
          <w:sz w:val="24"/>
          <w:szCs w:val="24"/>
        </w:rPr>
        <w:t>В эстетической сфере:</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sz w:val="24"/>
          <w:szCs w:val="24"/>
        </w:rPr>
        <w:t>- умение оценивать с эстетической (художественной) точ</w:t>
      </w:r>
      <w:r w:rsidRPr="005018FD">
        <w:rPr>
          <w:rFonts w:ascii="Times New Roman" w:eastAsia="Times New Roman" w:hAnsi="Times New Roman" w:cs="Times New Roman"/>
          <w:sz w:val="24"/>
          <w:szCs w:val="24"/>
        </w:rPr>
        <w:softHyphen/>
        <w:t>ки зрения красоту окружающего мира; умение сохранять его.</w:t>
      </w:r>
    </w:p>
    <w:p w:rsidR="00740679" w:rsidRPr="005018FD" w:rsidRDefault="00740679" w:rsidP="00740679">
      <w:pPr>
        <w:spacing w:after="0" w:line="240" w:lineRule="auto"/>
        <w:rPr>
          <w:rFonts w:ascii="Times New Roman" w:eastAsia="Calibri" w:hAnsi="Times New Roman" w:cs="Times New Roman"/>
          <w:b/>
          <w:sz w:val="24"/>
          <w:szCs w:val="24"/>
        </w:rPr>
      </w:pPr>
      <w:r w:rsidRPr="005018FD">
        <w:rPr>
          <w:rFonts w:ascii="Times New Roman" w:eastAsia="Calibri" w:hAnsi="Times New Roman" w:cs="Times New Roman"/>
          <w:b/>
          <w:spacing w:val="-7"/>
          <w:sz w:val="24"/>
          <w:szCs w:val="24"/>
        </w:rPr>
        <w:t>5.</w:t>
      </w:r>
      <w:r w:rsidRPr="005018FD">
        <w:rPr>
          <w:rFonts w:ascii="Times New Roman" w:eastAsia="Times New Roman" w:hAnsi="Times New Roman" w:cs="Times New Roman"/>
          <w:b/>
          <w:sz w:val="24"/>
          <w:szCs w:val="24"/>
        </w:rPr>
        <w:t>В трудовой сфере:</w:t>
      </w:r>
    </w:p>
    <w:p w:rsidR="00740679" w:rsidRPr="005018FD" w:rsidRDefault="00740679" w:rsidP="00740679">
      <w:pPr>
        <w:spacing w:after="0" w:line="240" w:lineRule="auto"/>
        <w:rPr>
          <w:rFonts w:ascii="Times New Roman" w:eastAsia="Calibri" w:hAnsi="Times New Roman" w:cs="Times New Roman"/>
          <w:sz w:val="24"/>
          <w:szCs w:val="24"/>
        </w:rPr>
      </w:pPr>
      <w:r w:rsidRPr="005018FD">
        <w:rPr>
          <w:rFonts w:ascii="Times New Roman" w:eastAsia="Times New Roman" w:hAnsi="Times New Roman" w:cs="Times New Roman"/>
          <w:sz w:val="24"/>
          <w:szCs w:val="24"/>
        </w:rPr>
        <w:t>- знания устройства и принципов действия бытовых при</w:t>
      </w:r>
      <w:r w:rsidRPr="005018FD">
        <w:rPr>
          <w:rFonts w:ascii="Times New Roman" w:eastAsia="Times New Roman" w:hAnsi="Times New Roman" w:cs="Times New Roman"/>
          <w:sz w:val="24"/>
          <w:szCs w:val="24"/>
        </w:rPr>
        <w:softHyphen/>
        <w:t>боров и других технических средств, используемых в повсе</w:t>
      </w:r>
      <w:r w:rsidRPr="005018FD">
        <w:rPr>
          <w:rFonts w:ascii="Times New Roman" w:eastAsia="Times New Roman" w:hAnsi="Times New Roman" w:cs="Times New Roman"/>
          <w:sz w:val="24"/>
          <w:szCs w:val="24"/>
        </w:rPr>
        <w:softHyphen/>
        <w:t>дневной жизни: локализация возможных опасных ситуаций,</w:t>
      </w:r>
      <w:r w:rsidRPr="005018FD">
        <w:rPr>
          <w:rFonts w:ascii="Times New Roman" w:eastAsia="Times New Roman" w:hAnsi="Times New Roman" w:cs="Times New Roman"/>
          <w:sz w:val="24"/>
          <w:szCs w:val="24"/>
        </w:rPr>
        <w:br/>
        <w:t>связанных с нарушением работы технических средств и правил их эксплуатации;</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xml:space="preserve">- умения оказывать первую  помощь. </w:t>
      </w:r>
    </w:p>
    <w:p w:rsidR="00740679" w:rsidRPr="005018FD" w:rsidRDefault="00740679" w:rsidP="00740679">
      <w:pPr>
        <w:spacing w:after="0" w:line="240" w:lineRule="auto"/>
        <w:rPr>
          <w:rFonts w:ascii="Times New Roman" w:eastAsia="Times New Roman" w:hAnsi="Times New Roman" w:cs="Times New Roman"/>
          <w:b/>
          <w:sz w:val="24"/>
          <w:szCs w:val="24"/>
        </w:rPr>
      </w:pPr>
      <w:r w:rsidRPr="005018FD">
        <w:rPr>
          <w:rFonts w:ascii="Times New Roman" w:eastAsia="Times New Roman" w:hAnsi="Times New Roman" w:cs="Times New Roman"/>
          <w:b/>
          <w:sz w:val="24"/>
          <w:szCs w:val="24"/>
        </w:rPr>
        <w:t>6. В сфере физической культуры:</w:t>
      </w:r>
    </w:p>
    <w:p w:rsidR="00740679" w:rsidRPr="005018FD"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формирование установки на здоровый образ жизни;</w:t>
      </w:r>
    </w:p>
    <w:p w:rsidR="00740679" w:rsidRDefault="00740679" w:rsidP="00740679">
      <w:pPr>
        <w:spacing w:after="0" w:line="240" w:lineRule="auto"/>
        <w:rPr>
          <w:rFonts w:ascii="Times New Roman" w:eastAsia="Times New Roman" w:hAnsi="Times New Roman" w:cs="Times New Roman"/>
          <w:sz w:val="24"/>
          <w:szCs w:val="24"/>
        </w:rPr>
      </w:pPr>
      <w:r w:rsidRPr="005018FD">
        <w:rPr>
          <w:rFonts w:ascii="Times New Roman" w:eastAsia="Times New Roman" w:hAnsi="Times New Roman" w:cs="Times New Roman"/>
          <w:sz w:val="24"/>
          <w:szCs w:val="24"/>
        </w:rPr>
        <w:t>- развитие необходимых физических качеств: выносливос</w:t>
      </w:r>
      <w:r w:rsidRPr="005018FD">
        <w:rPr>
          <w:rFonts w:ascii="Times New Roman" w:eastAsia="Times New Roman" w:hAnsi="Times New Roman" w:cs="Times New Roman"/>
          <w:sz w:val="24"/>
          <w:szCs w:val="24"/>
        </w:rPr>
        <w:softHyphen/>
        <w:t>ти, силы, ловкости, гибкости, скоростных качеств, достаточ</w:t>
      </w:r>
      <w:r w:rsidRPr="005018FD">
        <w:rPr>
          <w:rFonts w:ascii="Times New Roman" w:eastAsia="Times New Roman" w:hAnsi="Times New Roman" w:cs="Times New Roman"/>
          <w:sz w:val="24"/>
          <w:szCs w:val="24"/>
        </w:rPr>
        <w:softHyphen/>
        <w:t>ных для того, чтобы выдерживать необходимые умственные ифизические нагрузки; умение оказывать первую  помощь при занятиях физической культурой и спортом.</w:t>
      </w:r>
    </w:p>
    <w:p w:rsidR="00740679" w:rsidRPr="0033641D" w:rsidRDefault="00740679" w:rsidP="00740679">
      <w:pPr>
        <w:spacing w:after="0" w:line="360" w:lineRule="auto"/>
        <w:ind w:firstLine="709"/>
        <w:jc w:val="both"/>
        <w:rPr>
          <w:rFonts w:ascii="Times New Roman" w:hAnsi="Times New Roman" w:cs="Times New Roman"/>
          <w:b/>
          <w:bCs/>
          <w:sz w:val="24"/>
          <w:szCs w:val="24"/>
          <w:shd w:val="clear" w:color="auto" w:fill="FFFFFF"/>
        </w:rPr>
      </w:pPr>
      <w:r w:rsidRPr="0033641D">
        <w:rPr>
          <w:rFonts w:ascii="Times New Roman" w:hAnsi="Times New Roman" w:cs="Times New Roman"/>
          <w:b/>
          <w:bCs/>
          <w:sz w:val="24"/>
          <w:szCs w:val="24"/>
          <w:shd w:val="clear" w:color="auto" w:fill="FFFFFF"/>
        </w:rPr>
        <w:t>Выпускник научится: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Cs/>
          <w:sz w:val="24"/>
          <w:szCs w:val="24"/>
        </w:rPr>
      </w:pPr>
      <w:r w:rsidRPr="0033641D">
        <w:rPr>
          <w:rFonts w:ascii="Times New Roman" w:hAnsi="Times New Roman" w:cs="Times New Roman"/>
          <w:sz w:val="24"/>
          <w:szCs w:val="24"/>
        </w:rPr>
        <w:t>классифицировать и характеризовать</w:t>
      </w:r>
      <w:r w:rsidRPr="0033641D">
        <w:rPr>
          <w:rFonts w:ascii="Times New Roman" w:hAnsi="Times New Roman" w:cs="Times New Roman"/>
          <w:iCs/>
          <w:sz w:val="24"/>
          <w:szCs w:val="24"/>
        </w:rPr>
        <w:t xml:space="preserve"> условия экологической безопасности;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iCs/>
          <w:sz w:val="24"/>
          <w:szCs w:val="24"/>
        </w:rPr>
      </w:pPr>
      <w:r w:rsidRPr="0033641D">
        <w:rPr>
          <w:rFonts w:ascii="Times New Roman" w:hAnsi="Times New Roman" w:cs="Times New Roman"/>
          <w:iCs/>
          <w:sz w:val="24"/>
          <w:szCs w:val="24"/>
        </w:rPr>
        <w:t>использовать знания о предельно допустимых концентрациях вредных веществ в атмосфере, воде и почве;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Cs/>
          <w:iCs/>
          <w:sz w:val="24"/>
          <w:szCs w:val="24"/>
        </w:rPr>
      </w:pPr>
      <w:r w:rsidRPr="0033641D">
        <w:rPr>
          <w:rFonts w:ascii="Times New Roman" w:hAnsi="Times New Roman" w:cs="Times New Roman"/>
          <w:iCs/>
          <w:sz w:val="24"/>
          <w:szCs w:val="24"/>
        </w:rPr>
        <w:t>использовать знания о способах контроля качества окружающей среды и продуктов питания с использованием бытовых приборов;</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lastRenderedPageBreak/>
        <w:t>безопасно, использовать бытовые приборы контроля качества окружающей среды и продуктов питания;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бытовые приборы;</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средства бытовой химии;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средства коммуникации;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опасные ситуации криминогенного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
          <w:sz w:val="24"/>
          <w:szCs w:val="24"/>
        </w:rPr>
      </w:pPr>
      <w:r w:rsidRPr="0033641D">
        <w:rPr>
          <w:rFonts w:ascii="Times New Roman" w:hAnsi="Times New Roman" w:cs="Times New Roman"/>
          <w:sz w:val="24"/>
          <w:szCs w:val="24"/>
        </w:rPr>
        <w:t>предвидеть причины возникновения возможных опасных ситуаций криминогенного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 xml:space="preserve">безопасно вести и применять способы самозащиты в </w:t>
      </w:r>
      <w:proofErr w:type="gramStart"/>
      <w:r w:rsidRPr="0033641D">
        <w:rPr>
          <w:rFonts w:ascii="Times New Roman" w:hAnsi="Times New Roman" w:cs="Times New Roman"/>
          <w:sz w:val="24"/>
          <w:szCs w:val="24"/>
        </w:rPr>
        <w:t>криминогенной ситуации</w:t>
      </w:r>
      <w:proofErr w:type="gramEnd"/>
      <w:r w:rsidRPr="0033641D">
        <w:rPr>
          <w:rFonts w:ascii="Times New Roman" w:hAnsi="Times New Roman" w:cs="Times New Roman"/>
          <w:sz w:val="24"/>
          <w:szCs w:val="24"/>
        </w:rPr>
        <w:t xml:space="preserve"> на улице;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 xml:space="preserve">безопасно вести и применять способы самозащиты в </w:t>
      </w:r>
      <w:proofErr w:type="gramStart"/>
      <w:r w:rsidRPr="0033641D">
        <w:rPr>
          <w:rFonts w:ascii="Times New Roman" w:hAnsi="Times New Roman" w:cs="Times New Roman"/>
          <w:sz w:val="24"/>
          <w:szCs w:val="24"/>
        </w:rPr>
        <w:t>криминогенной ситуации</w:t>
      </w:r>
      <w:proofErr w:type="gramEnd"/>
      <w:r w:rsidRPr="0033641D">
        <w:rPr>
          <w:rFonts w:ascii="Times New Roman" w:hAnsi="Times New Roman" w:cs="Times New Roman"/>
          <w:sz w:val="24"/>
          <w:szCs w:val="24"/>
        </w:rPr>
        <w:t xml:space="preserve"> в подъезде;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 xml:space="preserve">безопасно вести и применять способы самозащиты в </w:t>
      </w:r>
      <w:proofErr w:type="gramStart"/>
      <w:r w:rsidRPr="0033641D">
        <w:rPr>
          <w:rFonts w:ascii="Times New Roman" w:hAnsi="Times New Roman" w:cs="Times New Roman"/>
          <w:sz w:val="24"/>
          <w:szCs w:val="24"/>
        </w:rPr>
        <w:t>криминогенной ситуации</w:t>
      </w:r>
      <w:proofErr w:type="gramEnd"/>
      <w:r w:rsidRPr="0033641D">
        <w:rPr>
          <w:rFonts w:ascii="Times New Roman" w:hAnsi="Times New Roman" w:cs="Times New Roman"/>
          <w:sz w:val="24"/>
          <w:szCs w:val="24"/>
        </w:rPr>
        <w:t xml:space="preserve"> в лифте;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 xml:space="preserve">безопасно вести и применять способы самозащиты в </w:t>
      </w:r>
      <w:proofErr w:type="gramStart"/>
      <w:r w:rsidRPr="0033641D">
        <w:rPr>
          <w:rFonts w:ascii="Times New Roman" w:hAnsi="Times New Roman" w:cs="Times New Roman"/>
          <w:sz w:val="24"/>
          <w:szCs w:val="24"/>
        </w:rPr>
        <w:t>криминогенной ситуации</w:t>
      </w:r>
      <w:proofErr w:type="gramEnd"/>
      <w:r w:rsidRPr="0033641D">
        <w:rPr>
          <w:rFonts w:ascii="Times New Roman" w:hAnsi="Times New Roman" w:cs="Times New Roman"/>
          <w:sz w:val="24"/>
          <w:szCs w:val="24"/>
        </w:rPr>
        <w:t xml:space="preserve"> в квартире;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вести и применять способы самозащиты при карманной краже;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вести и применять способы самозащиты при попытке мошенничества;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дорожного движения;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безопасно действовать при пожаре;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средства индивидуальной защиты при пожаре;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применять первичные средства пожаротушения;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соблюдать правила безопасности дорожного движения пешехода;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соблюдать правила безопасности дорожного движения велосипедиста;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соблюдать правила безопасности дорожного движения пассажира транспортного средства;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причины и последствия опасных ситуаций на воде;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безопасно вести у воды и на воде;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использовать средства и способы само- и взаимопомощи на воде;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причины и последствия опасных ситуаций в туристических походах;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готовиться к туристическим походам;</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lastRenderedPageBreak/>
        <w:t>адекватно оценивать ситуацию и безопасно вести в туристических походах;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ориентироваться на местности;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добывать и поддерживать огонь в автономных условиях;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добывать и очищать воду в автономных условиях;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добывать и готовить пищу в автономных условиях; сооружать (обустраивать) временное жилище в автономных условиях;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подавать сигналы бедствия и отвечать на них;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характеризовать причины и последствия чрезвычайных ситуаций природного характера для личности, общества и государства;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предвидеть опасности и правильно действовать в случае чрезвычайных ситуаций природного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мероприятия по защите населения от чрезвычайных ситуаций природного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 xml:space="preserve">безопасно использовать средства индивидуальной защиты; </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характеризовать причины и последствия чрезвычайных ситуаций техногенного характера для личности, общества и государства;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предвидеть опасности и правильно действовать в чрезвычайных ситуациях техногенного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мероприятия по защите населения от чрезвычайных ситуаций техногенного характера;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действовать по сигналу «Внимание всем!»;</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средства индивидуальной и коллективной защиты;</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комплектовать минимально необходимый набор вещей (документов, продуктов) в случае эвакуации;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мероприятия по защите населения от терроризма, экстремизма, наркотизма;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lastRenderedPageBreak/>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классифицировать и характеризовать опасные ситуации в местах большого скопления людей;</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предвидеть причины возникновения возможных опасных ситуаций в местах большого скопления людей;</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ситуацию и безопасно действовать в местах массового скопления людей;</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оповещать (вызывать) экстренные службы при чрезвычайной ситуации;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характеризовать безопасный и здоровый образ жизни, его составляющие и значение для личности, общества и государства;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33641D">
        <w:rPr>
          <w:rFonts w:ascii="Times New Roman" w:hAnsi="Times New Roman" w:cs="Times New Roman"/>
          <w:sz w:val="24"/>
          <w:szCs w:val="24"/>
        </w:rPr>
        <w:t>классифицировать мероприятия и факторы, укрепляющие и разрушающие здоровье;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33641D">
        <w:rPr>
          <w:rFonts w:ascii="Times New Roman" w:hAnsi="Times New Roman" w:cs="Times New Roman"/>
          <w:bCs/>
          <w:sz w:val="24"/>
          <w:szCs w:val="24"/>
        </w:rPr>
        <w:t>планировать профилактические мероприятия по сохранению и укреплению своего здоровья;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адекватно оценивать нагрузку и профилактические занятия по укреплению здоровья;</w:t>
      </w:r>
      <w:r w:rsidR="008521C2">
        <w:rPr>
          <w:rFonts w:ascii="Times New Roman" w:hAnsi="Times New Roman" w:cs="Times New Roman"/>
          <w:sz w:val="24"/>
          <w:szCs w:val="24"/>
        </w:rPr>
        <w:t xml:space="preserve"> </w:t>
      </w:r>
      <w:r w:rsidRPr="0033641D">
        <w:rPr>
          <w:rFonts w:ascii="Times New Roman" w:hAnsi="Times New Roman" w:cs="Times New Roman"/>
          <w:sz w:val="24"/>
          <w:szCs w:val="24"/>
        </w:rPr>
        <w:t>планировать распорядок дня с учетом нагрузок;</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33641D">
        <w:rPr>
          <w:rFonts w:ascii="Times New Roman" w:hAnsi="Times New Roman" w:cs="Times New Roman"/>
          <w:bCs/>
          <w:sz w:val="24"/>
          <w:szCs w:val="24"/>
        </w:rPr>
        <w:t>выявлять мероприятия и факторы, потенциально опасные для здоровья;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безопасно использовать ресурсы интернета;</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bCs/>
          <w:sz w:val="24"/>
          <w:szCs w:val="24"/>
        </w:rPr>
        <w:t>анализировать состояние своего здоровья;</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определять состояния оказания неотложной помощи;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33641D">
        <w:rPr>
          <w:rFonts w:ascii="Times New Roman" w:hAnsi="Times New Roman" w:cs="Times New Roman"/>
          <w:bCs/>
          <w:sz w:val="24"/>
          <w:szCs w:val="24"/>
        </w:rPr>
        <w:t>использовать алгоритм действий по оказанию первой помощи;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bCs/>
          <w:sz w:val="24"/>
          <w:szCs w:val="24"/>
        </w:rPr>
        <w:t xml:space="preserve">классифицировать </w:t>
      </w:r>
      <w:r w:rsidRPr="0033641D">
        <w:rPr>
          <w:rFonts w:ascii="Times New Roman" w:hAnsi="Times New Roman" w:cs="Times New Roman"/>
          <w:sz w:val="24"/>
          <w:szCs w:val="24"/>
        </w:rPr>
        <w:t>средства оказания первой помощи;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наружном и внутреннем кровотечении;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извлекать инородное тело из верхних дыхательных путей;</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ушибах;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растяжениях;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вывихах;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переломах;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ожогах;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отморожениях и общем переохлаждении;</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отравлениях;</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тепловом (солнечном) ударе;</w:t>
      </w:r>
    </w:p>
    <w:p w:rsidR="00740679" w:rsidRPr="0033641D" w:rsidRDefault="00740679" w:rsidP="00740679">
      <w:pPr>
        <w:numPr>
          <w:ilvl w:val="0"/>
          <w:numId w:val="1"/>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sz w:val="24"/>
          <w:szCs w:val="24"/>
        </w:rPr>
        <w:t>оказывать первую помощь при укусе насекомых и змей.</w:t>
      </w:r>
    </w:p>
    <w:p w:rsidR="00740679" w:rsidRPr="0033641D" w:rsidRDefault="00740679" w:rsidP="00740679">
      <w:pPr>
        <w:spacing w:after="0" w:line="360" w:lineRule="auto"/>
        <w:ind w:firstLine="709"/>
        <w:jc w:val="both"/>
        <w:rPr>
          <w:rFonts w:ascii="Times New Roman" w:hAnsi="Times New Roman" w:cs="Times New Roman"/>
          <w:b/>
          <w:sz w:val="24"/>
          <w:szCs w:val="24"/>
        </w:rPr>
      </w:pPr>
      <w:r w:rsidRPr="0033641D">
        <w:rPr>
          <w:rFonts w:ascii="Times New Roman" w:hAnsi="Times New Roman" w:cs="Times New Roman"/>
          <w:b/>
          <w:sz w:val="24"/>
          <w:szCs w:val="24"/>
        </w:rPr>
        <w:lastRenderedPageBreak/>
        <w:t>Выпускник получит возможность научиться:</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безопасно использовать средства индивидуальной защиты велосипедиста;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классифицировать и характеризовать причины и последствия опасных ситуаций в туристических поездках;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i/>
          <w:sz w:val="24"/>
          <w:szCs w:val="24"/>
        </w:rPr>
        <w:t>готовиться к туристическим поездкам;</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адекватно оценивать ситуацию и безопасно вести в туристических поездках;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анализировать последствия возможных опасных ситуаций в местах большого скопления людей;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анализировать последствия возможных опасных ситуаций криминогенного характера;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i/>
          <w:sz w:val="24"/>
          <w:szCs w:val="24"/>
        </w:rPr>
        <w:t>безопасно вести и применять права покупателя;</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b/>
          <w:i/>
          <w:sz w:val="24"/>
          <w:szCs w:val="24"/>
        </w:rPr>
      </w:pPr>
      <w:r w:rsidRPr="0033641D">
        <w:rPr>
          <w:rFonts w:ascii="Times New Roman" w:hAnsi="Times New Roman" w:cs="Times New Roman"/>
          <w:i/>
          <w:sz w:val="24"/>
          <w:szCs w:val="24"/>
        </w:rPr>
        <w:t>анализировать последствия проявления терроризма, экстремизма, наркотизма;</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bCs/>
          <w:i/>
          <w:sz w:val="24"/>
          <w:szCs w:val="24"/>
        </w:rPr>
      </w:pPr>
      <w:r w:rsidRPr="0033641D">
        <w:rPr>
          <w:rFonts w:ascii="Times New Roman" w:hAnsi="Times New Roman" w:cs="Times New Roman"/>
          <w:i/>
          <w:sz w:val="24"/>
          <w:szCs w:val="24"/>
        </w:rPr>
        <w:t>предвидеть пути и средства возможного вовлечения в террористическую, экстремистскую и наркотическую деятельность;</w:t>
      </w:r>
      <w:r w:rsidR="008521C2">
        <w:rPr>
          <w:rFonts w:ascii="Times New Roman" w:hAnsi="Times New Roman" w:cs="Times New Roman"/>
          <w:i/>
          <w:sz w:val="24"/>
          <w:szCs w:val="24"/>
        </w:rPr>
        <w:t xml:space="preserve"> </w:t>
      </w:r>
      <w:r w:rsidRPr="0033641D">
        <w:rPr>
          <w:rFonts w:ascii="Times New Roman" w:hAnsi="Times New Roman" w:cs="Times New Roman"/>
          <w:bCs/>
          <w:i/>
          <w:sz w:val="24"/>
          <w:szCs w:val="24"/>
        </w:rPr>
        <w:t xml:space="preserve">анализировать влияние вредных привычек и факторов и на состояние своего здоровья;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bCs/>
          <w:i/>
          <w:sz w:val="24"/>
          <w:szCs w:val="24"/>
        </w:rPr>
        <w:t xml:space="preserve">характеризовать </w:t>
      </w:r>
      <w:r w:rsidRPr="0033641D">
        <w:rPr>
          <w:rFonts w:ascii="Times New Roman" w:hAnsi="Times New Roman" w:cs="Times New Roman"/>
          <w:i/>
          <w:sz w:val="24"/>
          <w:szCs w:val="24"/>
        </w:rPr>
        <w:t xml:space="preserve">роль семьи в жизни личности и общества и ее влияние на здоровье человека;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классифицировать и характеризовать основные положения</w:t>
      </w:r>
      <w:r w:rsidR="008521C2">
        <w:rPr>
          <w:rFonts w:ascii="Times New Roman" w:hAnsi="Times New Roman" w:cs="Times New Roman"/>
          <w:i/>
          <w:sz w:val="24"/>
          <w:szCs w:val="24"/>
        </w:rPr>
        <w:t xml:space="preserve"> </w:t>
      </w:r>
      <w:r w:rsidRPr="0033641D">
        <w:rPr>
          <w:rFonts w:ascii="Times New Roman" w:hAnsi="Times New Roman" w:cs="Times New Roman"/>
          <w:i/>
          <w:sz w:val="24"/>
          <w:szCs w:val="24"/>
        </w:rPr>
        <w:t xml:space="preserve">законодательных актов, регулирующих права и обязанности супругов, и защищающих права ребенка;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sz w:val="24"/>
          <w:szCs w:val="24"/>
        </w:rPr>
      </w:pPr>
      <w:r w:rsidRPr="0033641D">
        <w:rPr>
          <w:rFonts w:ascii="Times New Roman" w:hAnsi="Times New Roman" w:cs="Times New Roman"/>
          <w:i/>
          <w:sz w:val="24"/>
          <w:szCs w:val="24"/>
        </w:rPr>
        <w:t>классифицировать основные правовые аспекты оказания первой помощи;</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оказывать первую помощь при не инфекционных заболеваниях;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оказывать первую помощь при инфекционных заболеваниях;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оказывать первую помощь при остановке сердечной деятельности;</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оказывать первую помощь при коме;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оказывать первую помощь при поражении электрическим током;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 xml:space="preserve">усваивать приемы действий в различных опасных и чрезвычайных ситуациях;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lastRenderedPageBreak/>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740679" w:rsidRPr="0033641D" w:rsidRDefault="00740679" w:rsidP="00740679">
      <w:pPr>
        <w:numPr>
          <w:ilvl w:val="0"/>
          <w:numId w:val="2"/>
        </w:numPr>
        <w:tabs>
          <w:tab w:val="left" w:pos="993"/>
        </w:tabs>
        <w:autoSpaceDE w:val="0"/>
        <w:autoSpaceDN w:val="0"/>
        <w:adjustRightInd w:val="0"/>
        <w:spacing w:after="0" w:line="360" w:lineRule="auto"/>
        <w:ind w:left="0" w:firstLine="709"/>
        <w:jc w:val="both"/>
        <w:rPr>
          <w:rFonts w:ascii="Times New Roman" w:hAnsi="Times New Roman" w:cs="Times New Roman"/>
          <w:i/>
          <w:sz w:val="24"/>
          <w:szCs w:val="24"/>
        </w:rPr>
      </w:pPr>
      <w:r w:rsidRPr="0033641D">
        <w:rPr>
          <w:rFonts w:ascii="Times New Roman" w:hAnsi="Times New Roman" w:cs="Times New Roman"/>
          <w:i/>
          <w:sz w:val="24"/>
          <w:szCs w:val="24"/>
        </w:rPr>
        <w:t>творчески решать моделируемые ситуации и практические задачи в области безопасности жизнедеятельности.</w:t>
      </w:r>
    </w:p>
    <w:p w:rsidR="00740679" w:rsidRPr="005018FD" w:rsidRDefault="00740679" w:rsidP="00740679">
      <w:pPr>
        <w:rPr>
          <w:rFonts w:ascii="Times New Roman" w:hAnsi="Times New Roman" w:cs="Times New Roman"/>
          <w:b/>
          <w:color w:val="000000"/>
          <w:sz w:val="24"/>
          <w:szCs w:val="24"/>
          <w:shd w:val="clear" w:color="auto" w:fill="FFFFFF"/>
        </w:rPr>
      </w:pPr>
      <w:r>
        <w:rPr>
          <w:rFonts w:ascii="Times New Roman" w:eastAsia="Times New Roman" w:hAnsi="Times New Roman" w:cs="Times New Roman"/>
          <w:b/>
          <w:sz w:val="24"/>
          <w:szCs w:val="24"/>
          <w:lang w:eastAsia="ru-RU"/>
        </w:rPr>
        <w:t xml:space="preserve">             2. </w:t>
      </w:r>
      <w:r w:rsidRPr="00B53C54">
        <w:rPr>
          <w:rFonts w:ascii="Times New Roman" w:eastAsia="Times New Roman" w:hAnsi="Times New Roman" w:cs="Times New Roman"/>
          <w:b/>
          <w:sz w:val="24"/>
          <w:szCs w:val="24"/>
          <w:lang w:eastAsia="ru-RU"/>
        </w:rPr>
        <w:t>Содержание учебного предмета</w:t>
      </w:r>
      <w:r w:rsidRPr="005018FD">
        <w:rPr>
          <w:rFonts w:ascii="Times New Roman" w:hAnsi="Times New Roman" w:cs="Times New Roman"/>
          <w:b/>
          <w:sz w:val="24"/>
          <w:szCs w:val="24"/>
        </w:rPr>
        <w:t>«</w:t>
      </w:r>
      <w:r w:rsidRPr="005018FD">
        <w:rPr>
          <w:rFonts w:ascii="Times New Roman" w:hAnsi="Times New Roman"/>
          <w:b/>
          <w:sz w:val="24"/>
          <w:szCs w:val="24"/>
        </w:rPr>
        <w:t>Основы безопасности жизнедеятельности”</w:t>
      </w:r>
    </w:p>
    <w:p w:rsidR="00740679" w:rsidRPr="001861DB" w:rsidRDefault="00740679" w:rsidP="00740679">
      <w:pPr>
        <w:spacing w:after="0" w:line="360" w:lineRule="auto"/>
        <w:jc w:val="both"/>
        <w:rPr>
          <w:rFonts w:ascii="Times New Roman" w:hAnsi="Times New Roman" w:cs="Times New Roman"/>
          <w:b/>
          <w:bCs/>
          <w:sz w:val="24"/>
          <w:szCs w:val="24"/>
        </w:rPr>
      </w:pPr>
      <w:r w:rsidRPr="001861DB">
        <w:rPr>
          <w:rFonts w:ascii="Times New Roman" w:hAnsi="Times New Roman" w:cs="Times New Roman"/>
          <w:b/>
          <w:bCs/>
          <w:sz w:val="24"/>
          <w:szCs w:val="24"/>
        </w:rPr>
        <w:t>Основы безопасности личности, общества и государства</w:t>
      </w:r>
    </w:p>
    <w:p w:rsidR="00740679" w:rsidRPr="001861DB" w:rsidRDefault="00740679" w:rsidP="00740679">
      <w:pPr>
        <w:tabs>
          <w:tab w:val="left" w:pos="426"/>
        </w:tabs>
        <w:spacing w:after="0" w:line="360" w:lineRule="auto"/>
        <w:jc w:val="both"/>
        <w:rPr>
          <w:rFonts w:ascii="Times New Roman" w:hAnsi="Times New Roman" w:cs="Times New Roman"/>
          <w:b/>
          <w:bCs/>
          <w:sz w:val="24"/>
          <w:szCs w:val="24"/>
          <w:shd w:val="clear" w:color="auto" w:fill="FFFFFF"/>
        </w:rPr>
      </w:pPr>
      <w:r w:rsidRPr="001861DB">
        <w:rPr>
          <w:rFonts w:ascii="Times New Roman" w:hAnsi="Times New Roman" w:cs="Times New Roman"/>
          <w:b/>
          <w:bCs/>
          <w:sz w:val="24"/>
          <w:szCs w:val="24"/>
          <w:shd w:val="clear" w:color="auto" w:fill="FFFFFF"/>
        </w:rPr>
        <w:t xml:space="preserve">Основы комплексной безопасности </w:t>
      </w:r>
    </w:p>
    <w:p w:rsidR="00740679" w:rsidRPr="001861DB" w:rsidRDefault="00740679" w:rsidP="00740679">
      <w:pPr>
        <w:spacing w:after="0" w:line="360" w:lineRule="auto"/>
        <w:jc w:val="both"/>
        <w:rPr>
          <w:rFonts w:ascii="Times New Roman" w:hAnsi="Times New Roman" w:cs="Times New Roman"/>
          <w:i/>
          <w:sz w:val="24"/>
          <w:szCs w:val="24"/>
        </w:rPr>
      </w:pPr>
      <w:r w:rsidRPr="001861DB">
        <w:rPr>
          <w:rFonts w:ascii="Times New Roman" w:hAnsi="Times New Roman" w:cs="Times New Roman"/>
          <w:sz w:val="24"/>
          <w:szCs w:val="24"/>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1861DB">
        <w:rPr>
          <w:rFonts w:ascii="Times New Roman" w:hAnsi="Times New Roman" w:cs="Times New Roman"/>
          <w:i/>
          <w:sz w:val="24"/>
          <w:szCs w:val="24"/>
        </w:rPr>
        <w:t>Средства индивидуальной защиты велосипедиста.</w:t>
      </w:r>
      <w:r w:rsidRPr="001861DB">
        <w:rPr>
          <w:rFonts w:ascii="Times New Roman" w:hAnsi="Times New Roman" w:cs="Times New Roman"/>
          <w:sz w:val="24"/>
          <w:szCs w:val="24"/>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sidRPr="001861DB">
        <w:rPr>
          <w:rFonts w:ascii="Times New Roman" w:hAnsi="Times New Roman" w:cs="Times New Roman"/>
          <w:i/>
          <w:sz w:val="24"/>
          <w:szCs w:val="24"/>
        </w:rPr>
        <w:t>и поездках.</w:t>
      </w:r>
      <w:r w:rsidRPr="001861DB">
        <w:rPr>
          <w:rFonts w:ascii="Times New Roman" w:hAnsi="Times New Roman" w:cs="Times New Roman"/>
          <w:sz w:val="24"/>
          <w:szCs w:val="24"/>
        </w:rPr>
        <w:t xml:space="preserve"> Правила поведения в автономных условиях. Сигналы бедствия, способы их подачи и ответы на них. </w:t>
      </w:r>
      <w:proofErr w:type="gramStart"/>
      <w:r w:rsidRPr="001861DB">
        <w:rPr>
          <w:rFonts w:ascii="Times New Roman" w:hAnsi="Times New Roman" w:cs="Times New Roman"/>
          <w:sz w:val="24"/>
          <w:szCs w:val="24"/>
        </w:rPr>
        <w:t xml:space="preserve">Правила безопасности в ситуациях криминогенного характера (квартира, улица, подъезд, лифт, карманная кража, мошенничество, </w:t>
      </w:r>
      <w:r w:rsidRPr="001861DB">
        <w:rPr>
          <w:rFonts w:ascii="Times New Roman" w:hAnsi="Times New Roman" w:cs="Times New Roman"/>
          <w:i/>
          <w:sz w:val="24"/>
          <w:szCs w:val="24"/>
        </w:rPr>
        <w:t>самозащита покупателя</w:t>
      </w:r>
      <w:r w:rsidRPr="001861DB">
        <w:rPr>
          <w:rFonts w:ascii="Times New Roman" w:hAnsi="Times New Roman" w:cs="Times New Roman"/>
          <w:sz w:val="24"/>
          <w:szCs w:val="24"/>
        </w:rPr>
        <w:t>).</w:t>
      </w:r>
      <w:proofErr w:type="gramEnd"/>
      <w:r w:rsidRPr="001861DB">
        <w:rPr>
          <w:rFonts w:ascii="Times New Roman" w:hAnsi="Times New Roman" w:cs="Times New Roman"/>
          <w:sz w:val="24"/>
          <w:szCs w:val="24"/>
        </w:rPr>
        <w:t xml:space="preserve"> Элементарные способы самозащиты. </w:t>
      </w:r>
      <w:r w:rsidRPr="001861DB">
        <w:rPr>
          <w:rFonts w:ascii="Times New Roman" w:hAnsi="Times New Roman" w:cs="Times New Roman"/>
          <w:i/>
          <w:sz w:val="24"/>
          <w:szCs w:val="24"/>
        </w:rPr>
        <w:t>Информационная безопасность подростка.</w:t>
      </w:r>
    </w:p>
    <w:p w:rsidR="00740679" w:rsidRPr="001861DB" w:rsidRDefault="00740679" w:rsidP="00740679">
      <w:pPr>
        <w:tabs>
          <w:tab w:val="left" w:pos="426"/>
        </w:tabs>
        <w:spacing w:after="0" w:line="360" w:lineRule="auto"/>
        <w:ind w:left="709" w:hanging="709"/>
        <w:jc w:val="both"/>
        <w:rPr>
          <w:rFonts w:ascii="Times New Roman" w:hAnsi="Times New Roman" w:cs="Times New Roman"/>
          <w:sz w:val="24"/>
          <w:szCs w:val="24"/>
        </w:rPr>
      </w:pPr>
      <w:r w:rsidRPr="001861DB">
        <w:rPr>
          <w:rFonts w:ascii="Times New Roman" w:hAnsi="Times New Roman" w:cs="Times New Roman"/>
          <w:b/>
          <w:sz w:val="24"/>
          <w:szCs w:val="24"/>
        </w:rPr>
        <w:t xml:space="preserve">Защита населения Российской Федерации от чрезвычайных </w:t>
      </w:r>
      <w:r w:rsidRPr="001861DB">
        <w:rPr>
          <w:rFonts w:ascii="Times New Roman" w:hAnsi="Times New Roman" w:cs="Times New Roman"/>
          <w:b/>
          <w:bCs/>
          <w:sz w:val="24"/>
          <w:szCs w:val="24"/>
          <w:shd w:val="clear" w:color="auto" w:fill="FFFFFF"/>
        </w:rPr>
        <w:t>ситуаций</w:t>
      </w:r>
    </w:p>
    <w:p w:rsidR="00740679" w:rsidRPr="001861DB" w:rsidRDefault="00740679" w:rsidP="00740679">
      <w:pPr>
        <w:spacing w:line="360" w:lineRule="auto"/>
        <w:jc w:val="both"/>
        <w:rPr>
          <w:rFonts w:ascii="Times New Roman" w:hAnsi="Times New Roman" w:cs="Times New Roman"/>
          <w:sz w:val="24"/>
          <w:szCs w:val="24"/>
        </w:rPr>
      </w:pPr>
      <w:proofErr w:type="gramStart"/>
      <w:r w:rsidRPr="001861DB">
        <w:rPr>
          <w:rFonts w:ascii="Times New Roman" w:hAnsi="Times New Roman" w:cs="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1861DB">
        <w:rPr>
          <w:rFonts w:ascii="Times New Roman" w:hAnsi="Times New Roman" w:cs="Times New Roman"/>
          <w:sz w:val="24"/>
          <w:szCs w:val="24"/>
        </w:rPr>
        <w:t xml:space="preserve">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740679" w:rsidRPr="001861DB" w:rsidRDefault="00740679" w:rsidP="00740679">
      <w:pPr>
        <w:tabs>
          <w:tab w:val="left" w:pos="426"/>
        </w:tabs>
        <w:spacing w:after="0" w:line="360" w:lineRule="auto"/>
        <w:jc w:val="both"/>
        <w:rPr>
          <w:rFonts w:ascii="Times New Roman" w:hAnsi="Times New Roman" w:cs="Times New Roman"/>
          <w:bCs/>
          <w:sz w:val="24"/>
          <w:szCs w:val="24"/>
          <w:shd w:val="clear" w:color="auto" w:fill="FFFFFF"/>
        </w:rPr>
      </w:pPr>
      <w:r w:rsidRPr="001861DB">
        <w:rPr>
          <w:rFonts w:ascii="Times New Roman" w:hAnsi="Times New Roman" w:cs="Times New Roman"/>
          <w:b/>
          <w:bCs/>
          <w:sz w:val="24"/>
          <w:szCs w:val="24"/>
        </w:rPr>
        <w:lastRenderedPageBreak/>
        <w:t>Основы противодействия терроризму, экстремизму и наркотизму в Российской Федерации</w:t>
      </w:r>
    </w:p>
    <w:p w:rsidR="00740679" w:rsidRPr="001861DB" w:rsidRDefault="00740679" w:rsidP="00740679">
      <w:pPr>
        <w:tabs>
          <w:tab w:val="left" w:pos="0"/>
        </w:tabs>
        <w:spacing w:after="0" w:line="360" w:lineRule="auto"/>
        <w:jc w:val="both"/>
        <w:rPr>
          <w:rFonts w:ascii="Times New Roman" w:hAnsi="Times New Roman" w:cs="Times New Roman"/>
          <w:sz w:val="24"/>
          <w:szCs w:val="24"/>
        </w:rPr>
      </w:pPr>
      <w:r w:rsidRPr="001861DB">
        <w:rPr>
          <w:rFonts w:ascii="Times New Roman" w:hAnsi="Times New Roman" w:cs="Times New Roman"/>
          <w:sz w:val="24"/>
          <w:szCs w:val="24"/>
        </w:rPr>
        <w:t xml:space="preserve">Терроризм, экстремизм, наркотизм - сущность и угрозы безопасности личности и общества. </w:t>
      </w:r>
      <w:r w:rsidRPr="001861DB">
        <w:rPr>
          <w:rFonts w:ascii="Times New Roman" w:hAnsi="Times New Roman" w:cs="Times New Roman"/>
          <w:i/>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1861DB">
        <w:rPr>
          <w:rFonts w:ascii="Times New Roman" w:hAnsi="Times New Roman" w:cs="Times New Roman"/>
          <w:sz w:val="24"/>
          <w:szCs w:val="24"/>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740679" w:rsidRPr="001861DB" w:rsidRDefault="00740679" w:rsidP="00740679">
      <w:pPr>
        <w:spacing w:after="0" w:line="360" w:lineRule="auto"/>
        <w:jc w:val="both"/>
        <w:rPr>
          <w:rFonts w:ascii="Times New Roman" w:hAnsi="Times New Roman" w:cs="Times New Roman"/>
          <w:b/>
          <w:bCs/>
          <w:sz w:val="24"/>
          <w:szCs w:val="24"/>
        </w:rPr>
      </w:pPr>
      <w:r w:rsidRPr="001861DB">
        <w:rPr>
          <w:rFonts w:ascii="Times New Roman" w:hAnsi="Times New Roman" w:cs="Times New Roman"/>
          <w:b/>
          <w:bCs/>
          <w:sz w:val="24"/>
          <w:szCs w:val="24"/>
        </w:rPr>
        <w:t>Основы медицинских знаний и здорового образа жизни</w:t>
      </w:r>
    </w:p>
    <w:p w:rsidR="00740679" w:rsidRPr="001861DB" w:rsidRDefault="00740679" w:rsidP="00740679">
      <w:pPr>
        <w:tabs>
          <w:tab w:val="left" w:pos="426"/>
        </w:tabs>
        <w:spacing w:after="0" w:line="360" w:lineRule="auto"/>
        <w:ind w:left="709" w:hanging="709"/>
        <w:jc w:val="both"/>
        <w:rPr>
          <w:rFonts w:ascii="Times New Roman" w:hAnsi="Times New Roman" w:cs="Times New Roman"/>
          <w:b/>
          <w:bCs/>
          <w:sz w:val="24"/>
          <w:szCs w:val="24"/>
        </w:rPr>
      </w:pPr>
      <w:r w:rsidRPr="001861DB">
        <w:rPr>
          <w:rFonts w:ascii="Times New Roman" w:hAnsi="Times New Roman" w:cs="Times New Roman"/>
          <w:b/>
          <w:bCs/>
          <w:sz w:val="24"/>
          <w:szCs w:val="24"/>
        </w:rPr>
        <w:t>Основы здорового образа жизни</w:t>
      </w:r>
    </w:p>
    <w:p w:rsidR="00740679" w:rsidRPr="001861DB" w:rsidRDefault="00740679" w:rsidP="00740679">
      <w:pPr>
        <w:spacing w:after="0" w:line="360" w:lineRule="auto"/>
        <w:jc w:val="both"/>
        <w:rPr>
          <w:rFonts w:ascii="Times New Roman" w:hAnsi="Times New Roman" w:cs="Times New Roman"/>
          <w:bCs/>
          <w:sz w:val="24"/>
          <w:szCs w:val="24"/>
        </w:rPr>
      </w:pPr>
      <w:r w:rsidRPr="001861DB">
        <w:rPr>
          <w:rFonts w:ascii="Times New Roman" w:hAnsi="Times New Roman" w:cs="Times New Roman"/>
          <w:bCs/>
          <w:sz w:val="24"/>
          <w:szCs w:val="24"/>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1861DB">
        <w:rPr>
          <w:rFonts w:ascii="Times New Roman" w:hAnsi="Times New Roman" w:cs="Times New Roman"/>
          <w:bCs/>
          <w:sz w:val="24"/>
          <w:szCs w:val="24"/>
        </w:rPr>
        <w:t>игромания</w:t>
      </w:r>
      <w:proofErr w:type="spellEnd"/>
      <w:r w:rsidRPr="001861DB">
        <w:rPr>
          <w:rFonts w:ascii="Times New Roman" w:hAnsi="Times New Roman" w:cs="Times New Roman"/>
          <w:bCs/>
          <w:sz w:val="24"/>
          <w:szCs w:val="24"/>
        </w:rPr>
        <w:t xml:space="preserve"> употребление алкоголя и наркотических веществ, курение табака и курительных смесей), их влияние на здоровье</w:t>
      </w:r>
      <w:proofErr w:type="gramStart"/>
      <w:r w:rsidRPr="001861DB">
        <w:rPr>
          <w:rFonts w:ascii="Times New Roman" w:hAnsi="Times New Roman" w:cs="Times New Roman"/>
          <w:bCs/>
          <w:sz w:val="24"/>
          <w:szCs w:val="24"/>
        </w:rPr>
        <w:t>.П</w:t>
      </w:r>
      <w:proofErr w:type="gramEnd"/>
      <w:r w:rsidRPr="001861DB">
        <w:rPr>
          <w:rFonts w:ascii="Times New Roman" w:hAnsi="Times New Roman" w:cs="Times New Roman"/>
          <w:bCs/>
          <w:sz w:val="24"/>
          <w:szCs w:val="24"/>
        </w:rPr>
        <w:t xml:space="preserve">рофилактика вредных привычек и их факторов. </w:t>
      </w:r>
      <w:r w:rsidRPr="001861DB">
        <w:rPr>
          <w:rFonts w:ascii="Times New Roman" w:hAnsi="Times New Roman" w:cs="Times New Roman"/>
          <w:bCs/>
          <w:i/>
          <w:sz w:val="24"/>
          <w:szCs w:val="24"/>
        </w:rPr>
        <w:t>Семья в современном обществе. Права и обязанности супругов. Защита прав ребенка.</w:t>
      </w:r>
    </w:p>
    <w:p w:rsidR="00740679" w:rsidRPr="001861DB" w:rsidRDefault="00740679" w:rsidP="00740679">
      <w:pPr>
        <w:tabs>
          <w:tab w:val="left" w:pos="426"/>
        </w:tabs>
        <w:spacing w:after="0" w:line="360" w:lineRule="auto"/>
        <w:jc w:val="both"/>
        <w:rPr>
          <w:rFonts w:ascii="Times New Roman" w:hAnsi="Times New Roman" w:cs="Times New Roman"/>
          <w:b/>
          <w:bCs/>
          <w:sz w:val="24"/>
          <w:szCs w:val="24"/>
        </w:rPr>
      </w:pPr>
      <w:r w:rsidRPr="001861DB">
        <w:rPr>
          <w:rFonts w:ascii="Times New Roman" w:hAnsi="Times New Roman" w:cs="Times New Roman"/>
          <w:b/>
          <w:bCs/>
          <w:sz w:val="24"/>
          <w:szCs w:val="24"/>
        </w:rPr>
        <w:t>Основы медицинских знаний и оказание первой помощи</w:t>
      </w:r>
    </w:p>
    <w:p w:rsidR="00740679" w:rsidRDefault="00740679" w:rsidP="00740679">
      <w:pPr>
        <w:spacing w:after="0" w:line="360" w:lineRule="auto"/>
        <w:jc w:val="both"/>
        <w:rPr>
          <w:rFonts w:ascii="Times New Roman" w:hAnsi="Times New Roman" w:cs="Times New Roman"/>
          <w:i/>
          <w:sz w:val="24"/>
          <w:szCs w:val="24"/>
        </w:rPr>
      </w:pPr>
      <w:r w:rsidRPr="001861DB">
        <w:rPr>
          <w:rFonts w:ascii="Times New Roman" w:hAnsi="Times New Roman" w:cs="Times New Roman"/>
          <w:sz w:val="24"/>
          <w:szCs w:val="24"/>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1861DB">
        <w:rPr>
          <w:rFonts w:ascii="Times New Roman" w:hAnsi="Times New Roman" w:cs="Times New Roman"/>
          <w:i/>
          <w:sz w:val="24"/>
          <w:szCs w:val="24"/>
        </w:rPr>
        <w:t>Основные неинфекционные и инфекционные заболевания,их профилактика</w:t>
      </w:r>
      <w:r w:rsidRPr="001861DB">
        <w:rPr>
          <w:rFonts w:ascii="Times New Roman" w:hAnsi="Times New Roman" w:cs="Times New Roman"/>
          <w:sz w:val="24"/>
          <w:szCs w:val="24"/>
        </w:rPr>
        <w:t>. Первая помощь при отравлениях. Первая помощь при тепловом (солнечном) ударе. Первая помощь при укусе насекомых и змей.</w:t>
      </w:r>
      <w:r w:rsidRPr="001861DB">
        <w:rPr>
          <w:rFonts w:ascii="Times New Roman" w:hAnsi="Times New Roman" w:cs="Times New Roman"/>
          <w:i/>
          <w:sz w:val="24"/>
          <w:szCs w:val="24"/>
        </w:rPr>
        <w:t xml:space="preserve"> Первая помощь при остановке сердечной деятельности. Первая помощь при коме.Особенности оказания первой помощи при поражении электрическим током.</w:t>
      </w:r>
    </w:p>
    <w:p w:rsidR="00740679" w:rsidRDefault="00740679"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001184" w:rsidRDefault="00001184" w:rsidP="00740679">
      <w:pPr>
        <w:spacing w:after="0" w:line="360" w:lineRule="auto"/>
        <w:jc w:val="both"/>
        <w:rPr>
          <w:rFonts w:ascii="Times New Roman" w:hAnsi="Times New Roman" w:cs="Times New Roman"/>
          <w:i/>
          <w:sz w:val="24"/>
          <w:szCs w:val="24"/>
        </w:rPr>
      </w:pPr>
    </w:p>
    <w:p w:rsidR="00740679" w:rsidRDefault="00740679" w:rsidP="00740679">
      <w:pPr>
        <w:spacing w:after="200" w:line="240" w:lineRule="auto"/>
        <w:jc w:val="center"/>
        <w:rPr>
          <w:rFonts w:ascii="Times New Roman" w:eastAsia="Times New Roman" w:hAnsi="Times New Roman" w:cs="Times New Roman"/>
          <w:b/>
          <w:sz w:val="24"/>
          <w:szCs w:val="24"/>
          <w:lang w:eastAsia="ru-RU"/>
        </w:rPr>
      </w:pPr>
      <w:r w:rsidRPr="003B6F30">
        <w:rPr>
          <w:rFonts w:ascii="Times New Roman" w:eastAsia="Times New Roman" w:hAnsi="Times New Roman" w:cs="Times New Roman"/>
          <w:b/>
          <w:sz w:val="24"/>
          <w:szCs w:val="24"/>
          <w:lang w:eastAsia="ru-RU"/>
        </w:rPr>
        <w:lastRenderedPageBreak/>
        <w:t>Тематическое планирование с определением основны</w:t>
      </w:r>
      <w:r>
        <w:rPr>
          <w:rFonts w:ascii="Times New Roman" w:eastAsia="Times New Roman" w:hAnsi="Times New Roman" w:cs="Times New Roman"/>
          <w:b/>
          <w:sz w:val="24"/>
          <w:szCs w:val="24"/>
          <w:lang w:eastAsia="ru-RU"/>
        </w:rPr>
        <w:t>х видов учебной деятельности и указанием количества часов, отводимых на освоение каждой темы</w:t>
      </w:r>
    </w:p>
    <w:p w:rsidR="00740679" w:rsidRPr="00001184" w:rsidRDefault="00001184" w:rsidP="00001184">
      <w:pPr>
        <w:spacing w:after="200" w:line="240" w:lineRule="auto"/>
        <w:jc w:val="center"/>
        <w:rPr>
          <w:rFonts w:ascii="Times New Roman" w:eastAsia="Times New Roman" w:hAnsi="Times New Roman" w:cs="Times New Roman"/>
          <w:b/>
          <w:sz w:val="24"/>
          <w:szCs w:val="24"/>
          <w:lang w:eastAsia="ru-RU"/>
        </w:rPr>
      </w:pPr>
      <w:r w:rsidRPr="00001184">
        <w:rPr>
          <w:rFonts w:ascii="Times New Roman" w:eastAsia="Times New Roman" w:hAnsi="Times New Roman" w:cs="Times New Roman"/>
          <w:b/>
          <w:sz w:val="24"/>
          <w:szCs w:val="24"/>
          <w:lang w:eastAsia="ru-RU"/>
        </w:rPr>
        <w:t>в</w:t>
      </w:r>
      <w:r w:rsidR="00740679" w:rsidRPr="00001184">
        <w:rPr>
          <w:rFonts w:ascii="Times New Roman" w:eastAsia="Times New Roman" w:hAnsi="Times New Roman" w:cs="Times New Roman"/>
          <w:b/>
          <w:sz w:val="24"/>
          <w:szCs w:val="24"/>
          <w:lang w:eastAsia="ru-RU"/>
        </w:rPr>
        <w:t xml:space="preserve"> 9</w:t>
      </w:r>
      <w:r>
        <w:rPr>
          <w:rFonts w:ascii="Times New Roman" w:eastAsia="Times New Roman" w:hAnsi="Times New Roman" w:cs="Times New Roman"/>
          <w:b/>
          <w:sz w:val="24"/>
          <w:szCs w:val="24"/>
          <w:lang w:eastAsia="ru-RU"/>
        </w:rPr>
        <w:t xml:space="preserve"> классе</w:t>
      </w:r>
      <w:bookmarkStart w:id="0" w:name="_GoBack"/>
      <w:bookmarkEnd w:id="0"/>
    </w:p>
    <w:tbl>
      <w:tblPr>
        <w:tblpPr w:leftFromText="180" w:rightFromText="180" w:bottomFromText="200" w:vertAnchor="text" w:horzAnchor="margin" w:tblpX="-586" w:tblpY="2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3868"/>
        <w:gridCol w:w="3095"/>
        <w:gridCol w:w="768"/>
        <w:gridCol w:w="216"/>
        <w:gridCol w:w="216"/>
        <w:gridCol w:w="454"/>
      </w:tblGrid>
      <w:tr w:rsidR="00740679" w:rsidRPr="00DE5BBC" w:rsidTr="008521C2">
        <w:trPr>
          <w:trHeight w:val="413"/>
        </w:trPr>
        <w:tc>
          <w:tcPr>
            <w:tcW w:w="309" w:type="pct"/>
            <w:vMerge w:val="restart"/>
            <w:tcBorders>
              <w:top w:val="single" w:sz="4" w:space="0" w:color="auto"/>
              <w:left w:val="single" w:sz="4" w:space="0" w:color="auto"/>
              <w:right w:val="single" w:sz="4" w:space="0" w:color="auto"/>
            </w:tcBorders>
            <w:textDirection w:val="btLr"/>
            <w:vAlign w:val="center"/>
            <w:hideMark/>
          </w:tcPr>
          <w:p w:rsidR="00740679" w:rsidRPr="00DE5BBC" w:rsidRDefault="00740679" w:rsidP="007C112E">
            <w:pPr>
              <w:spacing w:after="0" w:line="240" w:lineRule="auto"/>
              <w:ind w:left="113" w:right="113"/>
              <w:jc w:val="center"/>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  урока  </w:t>
            </w:r>
            <w:proofErr w:type="spellStart"/>
            <w:r w:rsidRPr="00DE5BBC">
              <w:rPr>
                <w:rFonts w:ascii="Times New Roman" w:eastAsia="Times New Roman" w:hAnsi="Times New Roman" w:cs="Times New Roman"/>
                <w:sz w:val="24"/>
                <w:szCs w:val="24"/>
                <w:lang w:eastAsia="ru-RU"/>
              </w:rPr>
              <w:t>п</w:t>
            </w:r>
            <w:proofErr w:type="gramStart"/>
            <w:r w:rsidRPr="00DE5BBC">
              <w:rPr>
                <w:rFonts w:ascii="Times New Roman" w:eastAsia="Times New Roman" w:hAnsi="Times New Roman" w:cs="Times New Roman"/>
                <w:sz w:val="24"/>
                <w:szCs w:val="24"/>
                <w:lang w:eastAsia="ru-RU"/>
              </w:rPr>
              <w:t>.п</w:t>
            </w:r>
            <w:proofErr w:type="spellEnd"/>
            <w:proofErr w:type="gramEnd"/>
          </w:p>
        </w:tc>
        <w:tc>
          <w:tcPr>
            <w:tcW w:w="2209" w:type="pct"/>
            <w:vMerge w:val="restart"/>
            <w:tcBorders>
              <w:top w:val="single" w:sz="4" w:space="0" w:color="auto"/>
              <w:left w:val="single" w:sz="4" w:space="0" w:color="auto"/>
              <w:right w:val="single" w:sz="4" w:space="0" w:color="auto"/>
            </w:tcBorders>
            <w:vAlign w:val="center"/>
            <w:hideMark/>
          </w:tcPr>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Тема урока</w:t>
            </w:r>
          </w:p>
        </w:tc>
        <w:tc>
          <w:tcPr>
            <w:tcW w:w="1754" w:type="pct"/>
            <w:vMerge w:val="restart"/>
            <w:tcBorders>
              <w:top w:val="single" w:sz="4" w:space="0" w:color="auto"/>
              <w:left w:val="single" w:sz="4" w:space="0" w:color="auto"/>
              <w:right w:val="single" w:sz="4" w:space="0" w:color="auto"/>
            </w:tcBorders>
          </w:tcPr>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p>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p>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p>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Вид учебной деятельности</w:t>
            </w:r>
          </w:p>
        </w:tc>
        <w:tc>
          <w:tcPr>
            <w:tcW w:w="72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0" w:line="240" w:lineRule="auto"/>
              <w:jc w:val="center"/>
              <w:rPr>
                <w:rFonts w:ascii="Times New Roman" w:eastAsia="Times New Roman" w:hAnsi="Times New Roman" w:cs="Times New Roman"/>
                <w:i/>
                <w:sz w:val="24"/>
                <w:szCs w:val="24"/>
                <w:lang w:eastAsia="ru-RU"/>
              </w:rPr>
            </w:pPr>
            <w:r w:rsidRPr="00DE5BBC">
              <w:rPr>
                <w:rFonts w:ascii="Times New Roman" w:eastAsia="Times New Roman" w:hAnsi="Times New Roman" w:cs="Times New Roman"/>
                <w:i/>
                <w:sz w:val="24"/>
                <w:szCs w:val="24"/>
                <w:lang w:eastAsia="ru-RU"/>
              </w:rPr>
              <w:t>Дата проведения</w:t>
            </w:r>
          </w:p>
        </w:tc>
      </w:tr>
      <w:tr w:rsidR="00740679" w:rsidRPr="00DE5BBC" w:rsidTr="008521C2">
        <w:trPr>
          <w:trHeight w:val="975"/>
        </w:trPr>
        <w:tc>
          <w:tcPr>
            <w:tcW w:w="309" w:type="pct"/>
            <w:vMerge/>
            <w:tcBorders>
              <w:left w:val="single" w:sz="4" w:space="0" w:color="auto"/>
              <w:right w:val="single" w:sz="4" w:space="0" w:color="auto"/>
            </w:tcBorders>
            <w:vAlign w:val="center"/>
            <w:hideMark/>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2209" w:type="pct"/>
            <w:vMerge/>
            <w:tcBorders>
              <w:left w:val="single" w:sz="4" w:space="0" w:color="auto"/>
              <w:right w:val="single" w:sz="4" w:space="0" w:color="auto"/>
            </w:tcBorders>
            <w:vAlign w:val="center"/>
            <w:hideMark/>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vMerge/>
            <w:tcBorders>
              <w:left w:val="single" w:sz="4" w:space="0" w:color="auto"/>
              <w:right w:val="single" w:sz="4" w:space="0" w:color="auto"/>
            </w:tcBorders>
            <w:vAlign w:val="center"/>
            <w:hideMark/>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727" w:type="pct"/>
            <w:gridSpan w:val="4"/>
            <w:vMerge/>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r>
      <w:tr w:rsidR="00740679" w:rsidRPr="00DE5BBC" w:rsidTr="008521C2">
        <w:trPr>
          <w:trHeight w:val="570"/>
        </w:trPr>
        <w:tc>
          <w:tcPr>
            <w:tcW w:w="309" w:type="pct"/>
            <w:vMerge/>
            <w:tcBorders>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2209" w:type="pct"/>
            <w:vMerge/>
            <w:tcBorders>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vMerge/>
            <w:tcBorders>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390"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План</w:t>
            </w:r>
          </w:p>
        </w:tc>
        <w:tc>
          <w:tcPr>
            <w:tcW w:w="337" w:type="pct"/>
            <w:gridSpan w:val="3"/>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Факт</w:t>
            </w:r>
          </w:p>
        </w:tc>
      </w:tr>
      <w:tr w:rsidR="00740679" w:rsidRPr="00DE5BBC" w:rsidTr="008521C2">
        <w:trPr>
          <w:trHeight w:val="565"/>
        </w:trPr>
        <w:tc>
          <w:tcPr>
            <w:tcW w:w="5000" w:type="pct"/>
            <w:gridSpan w:val="7"/>
            <w:tcBorders>
              <w:top w:val="single" w:sz="4" w:space="0" w:color="auto"/>
              <w:left w:val="single" w:sz="4" w:space="0" w:color="auto"/>
              <w:bottom w:val="single" w:sz="4" w:space="0" w:color="auto"/>
              <w:right w:val="single" w:sz="4" w:space="0" w:color="auto"/>
            </w:tcBorders>
            <w:hideMark/>
          </w:tcPr>
          <w:tbl>
            <w:tblPr>
              <w:tblW w:w="15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740679" w:rsidRPr="00DE5BBC" w:rsidTr="008521C2">
              <w:trPr>
                <w:trHeight w:val="1125"/>
              </w:trPr>
              <w:tc>
                <w:tcPr>
                  <w:tcW w:w="15459" w:type="dxa"/>
                  <w:tcBorders>
                    <w:top w:val="single" w:sz="4" w:space="0" w:color="auto"/>
                    <w:left w:val="nil"/>
                    <w:bottom w:val="nil"/>
                    <w:right w:val="single" w:sz="4" w:space="0" w:color="auto"/>
                  </w:tcBorders>
                  <w:hideMark/>
                </w:tcPr>
                <w:tbl>
                  <w:tblPr>
                    <w:tblW w:w="16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5"/>
                    <w:gridCol w:w="1704"/>
                  </w:tblGrid>
                  <w:tr w:rsidR="00740679" w:rsidRPr="00DE5BBC" w:rsidTr="008521C2">
                    <w:trPr>
                      <w:trHeight w:val="292"/>
                    </w:trPr>
                    <w:tc>
                      <w:tcPr>
                        <w:tcW w:w="14315" w:type="dxa"/>
                        <w:tcBorders>
                          <w:left w:val="nil"/>
                          <w:bottom w:val="nil"/>
                        </w:tcBorders>
                      </w:tcPr>
                      <w:p w:rsidR="00740679" w:rsidRPr="00DE5BBC" w:rsidRDefault="00740679" w:rsidP="007C112E">
                        <w:pPr>
                          <w:framePr w:hSpace="180" w:wrap="around" w:vAnchor="text" w:hAnchor="margin" w:x="-586" w:y="231"/>
                          <w:suppressAutoHyphens/>
                          <w:spacing w:after="0" w:line="240" w:lineRule="auto"/>
                          <w:rPr>
                            <w:rFonts w:ascii="Times New Roman" w:eastAsia="Calibri" w:hAnsi="Times New Roman" w:cs="Times New Roman"/>
                            <w:sz w:val="24"/>
                            <w:szCs w:val="24"/>
                            <w:lang w:eastAsia="ar-SA"/>
                          </w:rPr>
                        </w:pPr>
                        <w:r w:rsidRPr="00DE5BBC">
                          <w:rPr>
                            <w:rFonts w:ascii="Times New Roman" w:eastAsia="Arial" w:hAnsi="Times New Roman" w:cs="Times New Roman"/>
                            <w:b/>
                            <w:bCs/>
                            <w:sz w:val="24"/>
                            <w:szCs w:val="24"/>
                            <w:shd w:val="clear" w:color="auto" w:fill="FFFFFF"/>
                          </w:rPr>
                          <w:t>Модуль №</w:t>
                        </w:r>
                        <w:r w:rsidRPr="00DE5BBC">
                          <w:rPr>
                            <w:rFonts w:ascii="Times New Roman" w:eastAsia="Arial" w:hAnsi="Times New Roman" w:cs="Times New Roman"/>
                            <w:b/>
                            <w:bCs/>
                            <w:sz w:val="24"/>
                            <w:szCs w:val="24"/>
                            <w:shd w:val="clear" w:color="auto" w:fill="FFFFFF"/>
                            <w:lang w:val="en-US"/>
                          </w:rPr>
                          <w:t>I</w:t>
                        </w:r>
                        <w:r w:rsidRPr="00DE5BBC">
                          <w:rPr>
                            <w:rFonts w:ascii="Times New Roman" w:eastAsia="Arial" w:hAnsi="Times New Roman" w:cs="Times New Roman"/>
                            <w:b/>
                            <w:bCs/>
                            <w:sz w:val="24"/>
                            <w:szCs w:val="24"/>
                            <w:shd w:val="clear" w:color="auto" w:fill="FFFFFF"/>
                          </w:rPr>
                          <w:t xml:space="preserve"> Основы безопасности личности, общества и государства (24 ч)</w:t>
                        </w:r>
                      </w:p>
                    </w:tc>
                    <w:tc>
                      <w:tcPr>
                        <w:tcW w:w="1704" w:type="dxa"/>
                      </w:tcPr>
                      <w:p w:rsidR="00740679" w:rsidRPr="00DE5BBC" w:rsidRDefault="00740679" w:rsidP="007C112E">
                        <w:pPr>
                          <w:framePr w:hSpace="180" w:wrap="around" w:vAnchor="text" w:hAnchor="margin" w:x="-586" w:y="231"/>
                          <w:suppressAutoHyphens/>
                          <w:spacing w:after="0" w:line="240" w:lineRule="auto"/>
                          <w:jc w:val="center"/>
                          <w:rPr>
                            <w:rFonts w:ascii="Times New Roman" w:eastAsia="Calibri" w:hAnsi="Times New Roman" w:cs="Times New Roman"/>
                            <w:sz w:val="24"/>
                            <w:szCs w:val="24"/>
                            <w:lang w:eastAsia="ar-SA"/>
                          </w:rPr>
                        </w:pPr>
                      </w:p>
                    </w:tc>
                  </w:tr>
                  <w:tr w:rsidR="00740679" w:rsidRPr="00DE5BBC" w:rsidTr="008521C2">
                    <w:trPr>
                      <w:trHeight w:val="604"/>
                    </w:trPr>
                    <w:tc>
                      <w:tcPr>
                        <w:tcW w:w="16019" w:type="dxa"/>
                        <w:gridSpan w:val="2"/>
                        <w:tcBorders>
                          <w:top w:val="nil"/>
                          <w:left w:val="nil"/>
                          <w:bottom w:val="nil"/>
                        </w:tcBorders>
                      </w:tcPr>
                      <w:p w:rsidR="00740679" w:rsidRPr="00DE5BBC" w:rsidRDefault="00740679" w:rsidP="007C112E">
                        <w:pPr>
                          <w:framePr w:hSpace="180" w:wrap="around" w:vAnchor="text" w:hAnchor="margin" w:x="-586" w:y="231"/>
                          <w:suppressAutoHyphens/>
                          <w:spacing w:after="0" w:line="240" w:lineRule="auto"/>
                          <w:rPr>
                            <w:rFonts w:ascii="Times New Roman" w:eastAsia="Calibri" w:hAnsi="Times New Roman" w:cs="Times New Roman"/>
                            <w:b/>
                            <w:sz w:val="24"/>
                            <w:szCs w:val="24"/>
                          </w:rPr>
                        </w:pPr>
                        <w:r w:rsidRPr="00DE5BBC">
                          <w:rPr>
                            <w:rFonts w:ascii="Times New Roman" w:eastAsia="Calibri" w:hAnsi="Times New Roman" w:cs="Times New Roman"/>
                            <w:b/>
                            <w:sz w:val="24"/>
                            <w:szCs w:val="24"/>
                          </w:rPr>
                          <w:t>Раздел № 1 «Основы комплексной безопасности» (8 ч)</w:t>
                        </w:r>
                      </w:p>
                      <w:p w:rsidR="00740679" w:rsidRPr="00DE5BBC" w:rsidRDefault="00740679" w:rsidP="007C112E">
                        <w:pPr>
                          <w:framePr w:hSpace="180" w:wrap="around" w:vAnchor="text" w:hAnchor="margin" w:x="-586" w:y="231"/>
                          <w:suppressAutoHyphens/>
                          <w:spacing w:after="0" w:line="240" w:lineRule="auto"/>
                          <w:rPr>
                            <w:rFonts w:ascii="Times New Roman" w:eastAsia="Calibri" w:hAnsi="Times New Roman" w:cs="Times New Roman"/>
                            <w:sz w:val="24"/>
                            <w:szCs w:val="24"/>
                            <w:lang w:eastAsia="ar-SA"/>
                          </w:rPr>
                        </w:pPr>
                        <w:r w:rsidRPr="00DE5BBC">
                          <w:rPr>
                            <w:rFonts w:ascii="Times New Roman" w:eastAsia="Calibri" w:hAnsi="Times New Roman" w:cs="Times New Roman"/>
                            <w:b/>
                            <w:sz w:val="24"/>
                            <w:szCs w:val="24"/>
                          </w:rPr>
                          <w:t>Тема №1</w:t>
                        </w:r>
                        <w:r w:rsidRPr="00DE5BBC">
                          <w:rPr>
                            <w:rFonts w:ascii="Times New Roman" w:eastAsia="Calibri" w:hAnsi="Times New Roman" w:cs="Times New Roman"/>
                            <w:b/>
                            <w:sz w:val="24"/>
                            <w:szCs w:val="24"/>
                            <w:lang w:eastAsia="ru-RU"/>
                          </w:rPr>
                          <w:t>Национальная   безопасность в   России  в со</w:t>
                        </w:r>
                        <w:r w:rsidRPr="00DE5BBC">
                          <w:rPr>
                            <w:rFonts w:ascii="Times New Roman" w:eastAsia="Calibri" w:hAnsi="Times New Roman" w:cs="Times New Roman"/>
                            <w:b/>
                            <w:sz w:val="24"/>
                            <w:szCs w:val="24"/>
                            <w:lang w:eastAsia="ru-RU"/>
                          </w:rPr>
                          <w:softHyphen/>
                          <w:t>временном мире (4ч)</w:t>
                        </w:r>
                      </w:p>
                    </w:tc>
                  </w:tr>
                </w:tbl>
                <w:p w:rsidR="00740679" w:rsidRPr="00DE5BBC" w:rsidRDefault="00740679" w:rsidP="007C112E">
                  <w:pPr>
                    <w:framePr w:hSpace="180" w:wrap="around" w:vAnchor="text" w:hAnchor="margin" w:x="-586" w:y="231"/>
                    <w:shd w:val="clear" w:color="auto" w:fill="FFFFFF"/>
                    <w:tabs>
                      <w:tab w:val="left" w:pos="5377"/>
                      <w:tab w:val="left" w:pos="5662"/>
                      <w:tab w:val="left" w:pos="5983"/>
                      <w:tab w:val="left" w:pos="7117"/>
                    </w:tabs>
                    <w:autoSpaceDE w:val="0"/>
                    <w:autoSpaceDN w:val="0"/>
                    <w:adjustRightInd w:val="0"/>
                    <w:spacing w:before="187" w:after="144" w:line="240" w:lineRule="exact"/>
                    <w:ind w:left="3006" w:hanging="3261"/>
                    <w:jc w:val="center"/>
                    <w:rPr>
                      <w:rFonts w:ascii="Times New Roman" w:eastAsia="Times New Roman" w:hAnsi="Times New Roman" w:cs="Times New Roman"/>
                      <w:b/>
                      <w:bCs/>
                      <w:sz w:val="24"/>
                      <w:szCs w:val="24"/>
                    </w:rPr>
                  </w:pPr>
                </w:p>
              </w:tc>
            </w:tr>
          </w:tbl>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p>
        </w:tc>
      </w:tr>
      <w:tr w:rsidR="00740679" w:rsidRPr="00DE5BBC" w:rsidTr="008521C2">
        <w:trPr>
          <w:cantSplit/>
          <w:trHeight w:val="1257"/>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40679">
            <w:pPr>
              <w:numPr>
                <w:ilvl w:val="0"/>
                <w:numId w:val="3"/>
              </w:numPr>
              <w:spacing w:after="200" w:line="276" w:lineRule="auto"/>
              <w:contextualSpacing/>
              <w:jc w:val="center"/>
              <w:rPr>
                <w:rFonts w:ascii="Times New Roman" w:eastAsia="Calibri" w:hAnsi="Times New Roman" w:cs="Times New Roman"/>
                <w:sz w:val="24"/>
                <w:szCs w:val="24"/>
              </w:rPr>
            </w:pP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widowControl w:val="0"/>
              <w:shd w:val="clear" w:color="auto" w:fill="FFFFFF"/>
              <w:spacing w:after="0" w:line="197"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7" w:lineRule="exact"/>
              <w:rPr>
                <w:rFonts w:ascii="Times New Roman" w:hAnsi="Times New Roman" w:cs="Times New Roman"/>
                <w:sz w:val="24"/>
                <w:szCs w:val="24"/>
              </w:rPr>
            </w:pPr>
            <w:r w:rsidRPr="00DE5BBC">
              <w:rPr>
                <w:rFonts w:ascii="Times New Roman" w:hAnsi="Times New Roman" w:cs="Times New Roman"/>
                <w:sz w:val="24"/>
                <w:szCs w:val="24"/>
              </w:rPr>
              <w:t>Современный мир и Россия</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Проводят анализ состояния обстановки в мире в различных сферах жизнедеятельности</w:t>
            </w:r>
            <w:r>
              <w:rPr>
                <w:rFonts w:ascii="Times New Roman" w:eastAsia="Times New Roman" w:hAnsi="Times New Roman" w:cs="Times New Roman"/>
                <w:sz w:val="24"/>
                <w:szCs w:val="24"/>
                <w:lang w:eastAsia="ru-RU"/>
              </w:rPr>
              <w:t>.</w:t>
            </w:r>
          </w:p>
        </w:tc>
        <w:tc>
          <w:tcPr>
            <w:tcW w:w="520" w:type="pct"/>
            <w:gridSpan w:val="3"/>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00" w:lineRule="exact"/>
              <w:jc w:val="center"/>
              <w:rPr>
                <w:rFonts w:ascii="Times New Roman" w:eastAsia="Calibri" w:hAnsi="Times New Roman" w:cs="Times New Roman"/>
                <w:sz w:val="24"/>
                <w:szCs w:val="24"/>
              </w:rPr>
            </w:pPr>
          </w:p>
          <w:p w:rsidR="00740679" w:rsidRDefault="00740679" w:rsidP="007C112E">
            <w:pPr>
              <w:spacing w:after="200" w:line="200" w:lineRule="exact"/>
              <w:jc w:val="center"/>
              <w:rPr>
                <w:rFonts w:ascii="Times New Roman" w:eastAsia="Calibri" w:hAnsi="Times New Roman" w:cs="Times New Roman"/>
                <w:sz w:val="24"/>
                <w:szCs w:val="24"/>
              </w:rPr>
            </w:pPr>
            <w:r>
              <w:rPr>
                <w:rFonts w:ascii="Times New Roman" w:eastAsia="Calibri" w:hAnsi="Times New Roman" w:cs="Times New Roman"/>
                <w:sz w:val="24"/>
                <w:szCs w:val="24"/>
              </w:rPr>
              <w:t>2.09- 9А</w:t>
            </w:r>
          </w:p>
          <w:p w:rsidR="00740679" w:rsidRPr="00DE5BBC" w:rsidRDefault="00740679" w:rsidP="007C112E">
            <w:pPr>
              <w:spacing w:after="200" w:line="200" w:lineRule="exact"/>
              <w:jc w:val="center"/>
              <w:rPr>
                <w:rFonts w:ascii="Times New Roman" w:eastAsia="Calibri" w:hAnsi="Times New Roman" w:cs="Times New Roman"/>
                <w:sz w:val="24"/>
                <w:szCs w:val="24"/>
              </w:rPr>
            </w:pPr>
            <w:r>
              <w:rPr>
                <w:rFonts w:ascii="Times New Roman" w:eastAsia="Calibri" w:hAnsi="Times New Roman" w:cs="Times New Roman"/>
                <w:sz w:val="24"/>
                <w:szCs w:val="24"/>
              </w:rPr>
              <w:t>7.09- 9Б</w:t>
            </w:r>
          </w:p>
        </w:tc>
        <w:tc>
          <w:tcPr>
            <w:tcW w:w="207"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r>
      <w:tr w:rsidR="00740679" w:rsidRPr="00DE5BBC" w:rsidTr="008521C2">
        <w:trPr>
          <w:cantSplit/>
          <w:trHeight w:val="1050"/>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2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widowControl w:val="0"/>
              <w:spacing w:after="0" w:line="197" w:lineRule="exact"/>
              <w:rPr>
                <w:rFonts w:ascii="Times New Roman" w:hAnsi="Times New Roman" w:cs="Times New Roman"/>
                <w:sz w:val="24"/>
                <w:szCs w:val="24"/>
              </w:rPr>
            </w:pPr>
          </w:p>
          <w:p w:rsidR="00740679" w:rsidRPr="00DE5BBC" w:rsidRDefault="00740679" w:rsidP="007C112E">
            <w:pPr>
              <w:widowControl w:val="0"/>
              <w:spacing w:after="0" w:line="197" w:lineRule="exact"/>
              <w:rPr>
                <w:rFonts w:ascii="Times New Roman" w:hAnsi="Times New Roman" w:cs="Times New Roman"/>
                <w:sz w:val="24"/>
                <w:szCs w:val="24"/>
              </w:rPr>
            </w:pPr>
            <w:r w:rsidRPr="00DE5BBC">
              <w:rPr>
                <w:rFonts w:ascii="Times New Roman" w:hAnsi="Times New Roman" w:cs="Times New Roman"/>
                <w:sz w:val="24"/>
                <w:szCs w:val="24"/>
              </w:rPr>
              <w:t>Национальные  интересы  России в современном мире</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основные виды национальных интересов России в современном мире.</w:t>
            </w:r>
          </w:p>
        </w:tc>
        <w:tc>
          <w:tcPr>
            <w:tcW w:w="520" w:type="pct"/>
            <w:gridSpan w:val="3"/>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00" w:lineRule="exact"/>
              <w:jc w:val="center"/>
              <w:rPr>
                <w:rFonts w:ascii="Times New Roman" w:eastAsia="Calibri" w:hAnsi="Times New Roman" w:cs="Times New Roman"/>
                <w:sz w:val="24"/>
                <w:szCs w:val="24"/>
              </w:rPr>
            </w:pPr>
          </w:p>
          <w:p w:rsidR="00740679" w:rsidRDefault="00740679" w:rsidP="007C112E">
            <w:pPr>
              <w:spacing w:after="200" w:line="200" w:lineRule="exact"/>
              <w:jc w:val="center"/>
              <w:rPr>
                <w:rFonts w:ascii="Times New Roman" w:eastAsia="Calibri" w:hAnsi="Times New Roman" w:cs="Times New Roman"/>
                <w:sz w:val="24"/>
                <w:szCs w:val="24"/>
              </w:rPr>
            </w:pPr>
            <w:r>
              <w:rPr>
                <w:rFonts w:ascii="Times New Roman" w:eastAsia="Calibri" w:hAnsi="Times New Roman" w:cs="Times New Roman"/>
                <w:sz w:val="24"/>
                <w:szCs w:val="24"/>
              </w:rPr>
              <w:t>9.09-</w:t>
            </w:r>
          </w:p>
          <w:p w:rsidR="00740679" w:rsidRPr="00DE5BBC" w:rsidRDefault="00740679" w:rsidP="007C112E">
            <w:pPr>
              <w:spacing w:after="200" w:line="200" w:lineRule="exact"/>
              <w:jc w:val="center"/>
              <w:rPr>
                <w:rFonts w:ascii="Times New Roman" w:eastAsia="Calibri" w:hAnsi="Times New Roman" w:cs="Times New Roman"/>
                <w:sz w:val="24"/>
                <w:szCs w:val="24"/>
              </w:rPr>
            </w:pPr>
            <w:r>
              <w:rPr>
                <w:rFonts w:ascii="Times New Roman" w:eastAsia="Calibri" w:hAnsi="Times New Roman" w:cs="Times New Roman"/>
                <w:sz w:val="24"/>
                <w:szCs w:val="24"/>
              </w:rPr>
              <w:t>14.09</w:t>
            </w:r>
          </w:p>
        </w:tc>
        <w:tc>
          <w:tcPr>
            <w:tcW w:w="207"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r>
      <w:tr w:rsidR="00740679" w:rsidRPr="00DE5BBC" w:rsidTr="008521C2">
        <w:trPr>
          <w:cantSplit/>
          <w:trHeight w:val="1222"/>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3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r w:rsidRPr="00DE5BBC">
              <w:rPr>
                <w:rFonts w:ascii="Times New Roman" w:hAnsi="Times New Roman" w:cs="Times New Roman"/>
                <w:sz w:val="24"/>
                <w:szCs w:val="24"/>
              </w:rPr>
              <w:t>Основные  угрозы национальным интересам и безопасности России.</w:t>
            </w: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основные угрозы национальным интересам</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и безопасности России.</w:t>
            </w:r>
          </w:p>
        </w:tc>
        <w:tc>
          <w:tcPr>
            <w:tcW w:w="520" w:type="pct"/>
            <w:gridSpan w:val="3"/>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jc w:val="both"/>
              <w:rPr>
                <w:rFonts w:ascii="Times New Roman" w:eastAsia="Calibri" w:hAnsi="Times New Roman" w:cs="Times New Roman"/>
                <w:sz w:val="24"/>
                <w:szCs w:val="24"/>
              </w:rPr>
            </w:pPr>
          </w:p>
          <w:p w:rsidR="00740679" w:rsidRDefault="00740679" w:rsidP="007C112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16.09-</w:t>
            </w:r>
          </w:p>
          <w:p w:rsidR="00740679" w:rsidRPr="00DE5BBC" w:rsidRDefault="00740679" w:rsidP="007C112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21.09</w:t>
            </w:r>
          </w:p>
        </w:tc>
        <w:tc>
          <w:tcPr>
            <w:tcW w:w="207"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both"/>
              <w:rPr>
                <w:rFonts w:ascii="Times New Roman" w:eastAsia="Calibri" w:hAnsi="Times New Roman" w:cs="Times New Roman"/>
                <w:sz w:val="24"/>
                <w:szCs w:val="24"/>
              </w:rPr>
            </w:pPr>
          </w:p>
        </w:tc>
      </w:tr>
      <w:tr w:rsidR="00740679" w:rsidRPr="00DE5BBC" w:rsidTr="008521C2">
        <w:trPr>
          <w:cantSplit/>
          <w:trHeight w:val="1065"/>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4</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r w:rsidRPr="00DE5BBC">
              <w:rPr>
                <w:rFonts w:ascii="Times New Roman" w:hAnsi="Times New Roman" w:cs="Times New Roman"/>
                <w:sz w:val="24"/>
                <w:szCs w:val="24"/>
              </w:rPr>
              <w:t>Влияние культуры безопасности жизнедеятельности населения на национальную безопасность России</w:t>
            </w: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rPr>
                <w:rFonts w:ascii="Times New Roman" w:hAnsi="Times New Roman" w:cs="Times New Roman"/>
                <w:sz w:val="24"/>
                <w:szCs w:val="24"/>
              </w:rPr>
            </w:pPr>
          </w:p>
          <w:p w:rsidR="00740679" w:rsidRPr="00DE5BBC" w:rsidRDefault="00740679" w:rsidP="007C112E">
            <w:pPr>
              <w:widowControl w:val="0"/>
              <w:shd w:val="clear" w:color="auto" w:fill="FFFFFF"/>
              <w:spacing w:after="0" w:line="192" w:lineRule="exact"/>
              <w:ind w:hanging="1220"/>
              <w:rPr>
                <w:rFonts w:ascii="Times New Roman" w:hAnsi="Times New Roman" w:cs="Times New Roman"/>
                <w:sz w:val="24"/>
                <w:szCs w:val="24"/>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степень влияния личности на обеспечение национальной безопасности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Определяют  значение культуры безопасности жизнедеятельности в обеспечении национальной безопасности России.</w:t>
            </w:r>
          </w:p>
        </w:tc>
        <w:tc>
          <w:tcPr>
            <w:tcW w:w="520" w:type="pct"/>
            <w:gridSpan w:val="3"/>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jc w:val="both"/>
              <w:rPr>
                <w:rFonts w:ascii="Times New Roman" w:eastAsia="Calibri" w:hAnsi="Times New Roman" w:cs="Times New Roman"/>
                <w:sz w:val="24"/>
                <w:szCs w:val="24"/>
              </w:rPr>
            </w:pPr>
          </w:p>
          <w:p w:rsidR="00740679" w:rsidRDefault="00740679" w:rsidP="007C112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23.09-</w:t>
            </w:r>
          </w:p>
          <w:p w:rsidR="00740679" w:rsidRPr="00DE5BBC" w:rsidRDefault="00740679" w:rsidP="007C112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28.09</w:t>
            </w:r>
          </w:p>
        </w:tc>
        <w:tc>
          <w:tcPr>
            <w:tcW w:w="207"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both"/>
              <w:rPr>
                <w:rFonts w:ascii="Times New Roman" w:eastAsia="Calibri" w:hAnsi="Times New Roman" w:cs="Times New Roman"/>
                <w:sz w:val="24"/>
                <w:szCs w:val="24"/>
              </w:rPr>
            </w:pPr>
          </w:p>
        </w:tc>
      </w:tr>
      <w:tr w:rsidR="00740679" w:rsidRPr="00DE5BBC" w:rsidTr="008521C2">
        <w:trPr>
          <w:trHeight w:val="626"/>
        </w:trPr>
        <w:tc>
          <w:tcPr>
            <w:tcW w:w="5000" w:type="pct"/>
            <w:gridSpan w:val="7"/>
            <w:tcBorders>
              <w:top w:val="single" w:sz="4" w:space="0" w:color="auto"/>
              <w:left w:val="single" w:sz="4" w:space="0" w:color="auto"/>
              <w:bottom w:val="single" w:sz="4" w:space="0" w:color="auto"/>
              <w:right w:val="single" w:sz="4" w:space="0" w:color="auto"/>
            </w:tcBorders>
            <w:hideMark/>
          </w:tcPr>
          <w:p w:rsidR="00740679" w:rsidRPr="00DE5BBC" w:rsidRDefault="00740679" w:rsidP="007C112E">
            <w:pPr>
              <w:spacing w:after="200" w:line="276" w:lineRule="auto"/>
              <w:jc w:val="center"/>
              <w:rPr>
                <w:rFonts w:ascii="Times New Roman" w:eastAsia="Calibri" w:hAnsi="Times New Roman" w:cs="Times New Roman"/>
                <w:b/>
                <w:sz w:val="24"/>
                <w:szCs w:val="24"/>
              </w:rPr>
            </w:pPr>
            <w:r w:rsidRPr="00DE5BBC">
              <w:rPr>
                <w:rFonts w:ascii="Times New Roman" w:eastAsia="Calibri" w:hAnsi="Times New Roman" w:cs="Times New Roman"/>
                <w:b/>
                <w:sz w:val="24"/>
                <w:szCs w:val="24"/>
              </w:rPr>
              <w:t>Тема №2 Чрезвычайные ситуации мирного и военного времени  и  национальная  безопасность  России (4 ч)</w:t>
            </w:r>
            <w:r>
              <w:rPr>
                <w:rFonts w:ascii="Times New Roman" w:eastAsia="Calibri" w:hAnsi="Times New Roman" w:cs="Times New Roman"/>
                <w:b/>
                <w:sz w:val="24"/>
                <w:szCs w:val="24"/>
              </w:rPr>
              <w:t>.</w:t>
            </w: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5</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Чрезвычайные ситуации  и их классификация</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Умеют различать природные явления, которые оказывают влияние на безопасность жизнедеятельности человека.</w:t>
            </w:r>
          </w:p>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и анализируют основные природные явления.</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648"/>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6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Чрезвычайные ситуации природного характера и их последствия.</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both"/>
              <w:rPr>
                <w:rFonts w:ascii="Times New Roman" w:eastAsia="Calibri" w:hAnsi="Times New Roman" w:cs="Times New Roman"/>
                <w:sz w:val="24"/>
                <w:szCs w:val="24"/>
              </w:rPr>
            </w:pPr>
            <w:r w:rsidRPr="00DE5BBC">
              <w:rPr>
                <w:rFonts w:ascii="Times New Roman" w:eastAsia="Calibri" w:hAnsi="Times New Roman" w:cs="Times New Roman"/>
                <w:sz w:val="24"/>
                <w:szCs w:val="24"/>
              </w:rPr>
              <w:t>Объясняют понятия  чрезвычайных ситуации природного характера и их последствия.</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jc w:val="center"/>
              <w:rPr>
                <w:rFonts w:ascii="Times New Roman" w:eastAsia="Times New Roman" w:hAnsi="Times New Roman" w:cs="Times New Roman"/>
                <w:sz w:val="24"/>
                <w:szCs w:val="24"/>
                <w:lang w:eastAsia="ru-RU"/>
              </w:rPr>
            </w:pPr>
          </w:p>
        </w:tc>
      </w:tr>
      <w:tr w:rsidR="00740679" w:rsidRPr="00DE5BBC" w:rsidTr="008521C2">
        <w:trPr>
          <w:trHeight w:val="921"/>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7</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Чрезвычайные ситуации техногенного характера и их причины</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Объясняют понятия  чрезвычайных ситуации техногенного характера и их причины</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718"/>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8</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Угроза военной безопасности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b/>
                <w:sz w:val="24"/>
                <w:szCs w:val="24"/>
                <w:lang w:eastAsia="ru-RU"/>
              </w:rPr>
              <w:t>Тестирование №1.</w:t>
            </w:r>
            <w:r w:rsidRPr="00DE5BBC">
              <w:rPr>
                <w:rFonts w:ascii="Times New Roman" w:eastAsia="Calibri" w:hAnsi="Times New Roman" w:cs="Times New Roman"/>
                <w:sz w:val="24"/>
                <w:szCs w:val="24"/>
                <w:lang w:eastAsia="ru-RU"/>
              </w:rPr>
              <w:t>Национальная   безопасность в   России  в со</w:t>
            </w:r>
            <w:r w:rsidRPr="00DE5BBC">
              <w:rPr>
                <w:rFonts w:ascii="Times New Roman" w:eastAsia="Calibri" w:hAnsi="Times New Roman" w:cs="Times New Roman"/>
                <w:sz w:val="24"/>
                <w:szCs w:val="24"/>
                <w:lang w:eastAsia="ru-RU"/>
              </w:rPr>
              <w:softHyphen/>
              <w:t xml:space="preserve">временном мире. </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Умеют объяснять  существующие (внешние, внутренние и трансграничные) военные угрозы национальной безопасности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состояние обороноспособности страны на современном этапе и делают выводы о характере дальнейшего развития наших Вооружённых Сил.Тестирование №1.</w:t>
            </w:r>
            <w:r w:rsidRPr="00DE5BBC">
              <w:rPr>
                <w:rFonts w:ascii="Times New Roman" w:eastAsia="Calibri" w:hAnsi="Times New Roman" w:cs="Times New Roman"/>
                <w:sz w:val="24"/>
                <w:szCs w:val="24"/>
                <w:lang w:eastAsia="ru-RU"/>
              </w:rPr>
              <w:t>Национальная   безопасность в   России  в со</w:t>
            </w:r>
            <w:r w:rsidRPr="00DE5BBC">
              <w:rPr>
                <w:rFonts w:ascii="Times New Roman" w:eastAsia="Calibri" w:hAnsi="Times New Roman" w:cs="Times New Roman"/>
                <w:sz w:val="24"/>
                <w:szCs w:val="24"/>
                <w:lang w:eastAsia="ru-RU"/>
              </w:rPr>
              <w:softHyphen/>
              <w:t xml:space="preserve">временном мире. </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jc w:val="center"/>
              <w:rPr>
                <w:rFonts w:ascii="Times New Roman" w:eastAsia="Calibri" w:hAnsi="Times New Roman" w:cs="Times New Roman"/>
                <w:sz w:val="24"/>
                <w:szCs w:val="24"/>
              </w:rPr>
            </w:pPr>
          </w:p>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283"/>
        </w:trPr>
        <w:tc>
          <w:tcPr>
            <w:tcW w:w="5000" w:type="pct"/>
            <w:gridSpan w:val="7"/>
            <w:tcBorders>
              <w:top w:val="single" w:sz="4" w:space="0" w:color="auto"/>
              <w:left w:val="single" w:sz="4" w:space="0" w:color="auto"/>
              <w:bottom w:val="single" w:sz="4" w:space="0" w:color="auto"/>
              <w:right w:val="single" w:sz="4" w:space="0" w:color="auto"/>
            </w:tcBorders>
            <w:hideMark/>
          </w:tcPr>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 xml:space="preserve">Раздел 2.  </w:t>
            </w:r>
            <w:proofErr w:type="gramStart"/>
            <w:r w:rsidRPr="00DE5BBC">
              <w:rPr>
                <w:rFonts w:ascii="Times New Roman" w:eastAsia="Times New Roman" w:hAnsi="Times New Roman" w:cs="Times New Roman"/>
                <w:b/>
                <w:sz w:val="24"/>
                <w:szCs w:val="24"/>
                <w:lang w:eastAsia="ru-RU"/>
              </w:rPr>
              <w:t>Зашита</w:t>
            </w:r>
            <w:proofErr w:type="gramEnd"/>
            <w:r w:rsidRPr="00DE5BBC">
              <w:rPr>
                <w:rFonts w:ascii="Times New Roman" w:eastAsia="Times New Roman" w:hAnsi="Times New Roman" w:cs="Times New Roman"/>
                <w:b/>
                <w:sz w:val="24"/>
                <w:szCs w:val="24"/>
                <w:lang w:eastAsia="ru-RU"/>
              </w:rPr>
              <w:t xml:space="preserve"> населения Российской Федерации от чрезвычайных ситуаций (7 ч)</w:t>
            </w:r>
          </w:p>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Тема № 3 Организационные основы в защите населений страны от чрезвычайных ситуаций мирного и военного времени (3 ч)</w:t>
            </w:r>
          </w:p>
        </w:tc>
      </w:tr>
      <w:tr w:rsidR="00740679" w:rsidRPr="00DE5BBC" w:rsidTr="008521C2">
        <w:trPr>
          <w:cantSplit/>
          <w:trHeight w:val="463"/>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9</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(РСЧС).</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40" w:lineRule="exact"/>
              <w:rPr>
                <w:rFonts w:ascii="Times New Roman" w:eastAsia="Calibri" w:hAnsi="Times New Roman" w:cs="Times New Roman"/>
                <w:sz w:val="24"/>
                <w:szCs w:val="24"/>
              </w:rPr>
            </w:pPr>
            <w:r w:rsidRPr="00DE5BBC">
              <w:rPr>
                <w:rFonts w:ascii="Times New Roman" w:eastAsia="Calibri" w:hAnsi="Times New Roman" w:cs="Times New Roman"/>
                <w:sz w:val="24"/>
                <w:szCs w:val="24"/>
              </w:rPr>
              <w:t>Анализируют  права и обязанности граждан России в области безопасности в условиях ЧС мирного и военного времени.</w:t>
            </w:r>
          </w:p>
          <w:p w:rsidR="00740679" w:rsidRPr="00DE5BBC" w:rsidRDefault="00740679" w:rsidP="007C112E">
            <w:pPr>
              <w:spacing w:after="200" w:line="240" w:lineRule="exact"/>
              <w:rPr>
                <w:rFonts w:ascii="Times New Roman" w:eastAsia="Calibri" w:hAnsi="Times New Roman" w:cs="Times New Roman"/>
                <w:sz w:val="24"/>
                <w:szCs w:val="24"/>
              </w:rPr>
            </w:pPr>
            <w:r w:rsidRPr="00DE5BBC">
              <w:rPr>
                <w:rFonts w:ascii="Times New Roman" w:eastAsia="Calibri" w:hAnsi="Times New Roman" w:cs="Times New Roman"/>
                <w:sz w:val="24"/>
                <w:szCs w:val="24"/>
              </w:rPr>
              <w:t>Характеризуют основные силы и средства РСЧС и ГО для защиты населения страны от ЧС мирного и военного времени.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419"/>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10</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Гражданская оборона как составная часть национальной безопасности и обороноспособности страны.</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задачи, решаемые образовательным учреждением по защите учащихся и персонала при ЧС.</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71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11</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МЧС России — федеральный орган управления в области зашиты населения и территорий от чрезвычайных ситуаций</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Объясняют роль МЧС России по защите населения от ЧС в современных условиях.</w:t>
            </w: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jc w:val="center"/>
              <w:rPr>
                <w:rFonts w:ascii="Times New Roman" w:eastAsia="Calibri" w:hAnsi="Times New Roman" w:cs="Times New Roman"/>
                <w:sz w:val="24"/>
                <w:szCs w:val="24"/>
              </w:rPr>
            </w:pPr>
          </w:p>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283"/>
        </w:trPr>
        <w:tc>
          <w:tcPr>
            <w:tcW w:w="4728" w:type="pct"/>
            <w:gridSpan w:val="5"/>
            <w:tcBorders>
              <w:top w:val="single" w:sz="4" w:space="0" w:color="auto"/>
              <w:left w:val="single" w:sz="4" w:space="0" w:color="auto"/>
              <w:bottom w:val="single" w:sz="4" w:space="0" w:color="auto"/>
              <w:right w:val="single" w:sz="4" w:space="0" w:color="auto"/>
            </w:tcBorders>
            <w:hideMark/>
          </w:tcPr>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 xml:space="preserve">Тема № 4 Основные мероприятия, проводимые в Российской Федерации, по защите населения от чрезвычайных ситуаций мирного и военного времени (4 ч) </w:t>
            </w: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12</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Мониторинг и прогнозирование чрезвычайных ситуаций.</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основные мероприятия, проводимые в РФ, по защите населения от ЧС мирного и военного времени.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систему мониторинга и прогнозирования ЧС и её основные мероприятия.</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r>
      <w:tr w:rsidR="00740679" w:rsidRPr="00DE5BBC" w:rsidTr="008521C2">
        <w:trPr>
          <w:cantSplit/>
          <w:trHeight w:val="111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13</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roofErr w:type="gramStart"/>
            <w:r w:rsidRPr="00DE5BBC">
              <w:rPr>
                <w:rFonts w:ascii="Times New Roman" w:eastAsia="Times New Roman" w:hAnsi="Times New Roman" w:cs="Times New Roman"/>
                <w:sz w:val="24"/>
                <w:szCs w:val="24"/>
                <w:lang w:eastAsia="ru-RU"/>
              </w:rPr>
              <w:t>Инженерная</w:t>
            </w:r>
            <w:proofErr w:type="gramEnd"/>
            <w:r w:rsidRPr="00DE5BBC">
              <w:rPr>
                <w:rFonts w:ascii="Times New Roman" w:eastAsia="Times New Roman" w:hAnsi="Times New Roman" w:cs="Times New Roman"/>
                <w:sz w:val="24"/>
                <w:szCs w:val="24"/>
                <w:lang w:eastAsia="ru-RU"/>
              </w:rPr>
              <w:t xml:space="preserve"> зашита населения от чрезвычайных ситуаций.</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Работают  с приборами химической и радиационной разведки.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20" w:lineRule="exact"/>
              <w:jc w:val="both"/>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20" w:lineRule="exact"/>
              <w:jc w:val="both"/>
              <w:rPr>
                <w:rFonts w:ascii="Times New Roman" w:eastAsia="Calibri" w:hAnsi="Times New Roman" w:cs="Times New Roman"/>
                <w:sz w:val="24"/>
                <w:szCs w:val="24"/>
              </w:rPr>
            </w:pPr>
          </w:p>
        </w:tc>
      </w:tr>
      <w:tr w:rsidR="00740679" w:rsidRPr="00DE5BBC" w:rsidTr="008521C2">
        <w:trPr>
          <w:cantSplit/>
          <w:trHeight w:val="1450"/>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14</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Оповещение и эвакуация населения в условиях чрезвычайных ситуаций.</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систему оповещения и связи и основные способы передачи сигнала «Внимание всем».</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Действуют  по сигналу в различных условиях обстановки.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20" w:lineRule="exact"/>
              <w:jc w:val="both"/>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20" w:lineRule="exact"/>
              <w:jc w:val="both"/>
              <w:rPr>
                <w:rFonts w:ascii="Times New Roman" w:eastAsia="Calibri" w:hAnsi="Times New Roman" w:cs="Times New Roman"/>
                <w:sz w:val="24"/>
                <w:szCs w:val="24"/>
              </w:rPr>
            </w:pPr>
          </w:p>
        </w:tc>
      </w:tr>
      <w:tr w:rsidR="00740679" w:rsidRPr="00DE5BBC" w:rsidTr="008521C2">
        <w:trPr>
          <w:cantSplit/>
          <w:trHeight w:val="927"/>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15</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Аварийно-спасательные и другие неотложные работы в очагах поражения</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Подбирают  в Интернете и СМИ примеры проведения аварийно-спасательных и других неотложных работ в очаге ЧС.</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Составляют «План проведения АСДНР» при различных ЧС.</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Применяют  необходимый перечень медицинских средств </w:t>
            </w:r>
            <w:proofErr w:type="gramStart"/>
            <w:r w:rsidRPr="00DE5BBC">
              <w:rPr>
                <w:rFonts w:ascii="Times New Roman" w:eastAsia="Times New Roman" w:hAnsi="Times New Roman" w:cs="Times New Roman"/>
                <w:sz w:val="24"/>
                <w:szCs w:val="24"/>
                <w:lang w:eastAsia="ru-RU"/>
              </w:rPr>
              <w:t>для</w:t>
            </w:r>
            <w:proofErr w:type="gramEnd"/>
            <w:r w:rsidRPr="00DE5BBC">
              <w:rPr>
                <w:rFonts w:ascii="Times New Roman" w:eastAsia="Times New Roman" w:hAnsi="Times New Roman" w:cs="Times New Roman"/>
                <w:sz w:val="24"/>
                <w:szCs w:val="24"/>
                <w:lang w:eastAsia="ru-RU"/>
              </w:rPr>
              <w:t xml:space="preserve">  проведении АСДНР при различных ЧС.</w:t>
            </w: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20" w:lineRule="exact"/>
              <w:jc w:val="both"/>
              <w:rPr>
                <w:rFonts w:ascii="Times New Roman" w:eastAsia="Calibri" w:hAnsi="Times New Roman" w:cs="Times New Roman"/>
                <w:sz w:val="24"/>
                <w:szCs w:val="24"/>
              </w:rPr>
            </w:pPr>
          </w:p>
          <w:p w:rsidR="00865D4D" w:rsidRPr="00DE5BBC" w:rsidRDefault="00865D4D" w:rsidP="00865D4D">
            <w:pPr>
              <w:spacing w:after="200" w:line="220" w:lineRule="exact"/>
              <w:jc w:val="both"/>
              <w:rPr>
                <w:rFonts w:ascii="Times New Roman" w:eastAsia="Calibri" w:hAnsi="Times New Roman" w:cs="Times New Roman"/>
                <w:sz w:val="24"/>
                <w:szCs w:val="24"/>
              </w:rPr>
            </w:pPr>
          </w:p>
          <w:p w:rsidR="00740679" w:rsidRPr="00DE5BBC" w:rsidRDefault="00740679" w:rsidP="007C112E">
            <w:pPr>
              <w:spacing w:after="200" w:line="220" w:lineRule="exact"/>
              <w:jc w:val="both"/>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20" w:lineRule="exact"/>
              <w:jc w:val="both"/>
              <w:rPr>
                <w:rFonts w:ascii="Times New Roman" w:eastAsia="Calibri" w:hAnsi="Times New Roman" w:cs="Times New Roman"/>
                <w:sz w:val="24"/>
                <w:szCs w:val="24"/>
              </w:rPr>
            </w:pPr>
          </w:p>
        </w:tc>
      </w:tr>
      <w:tr w:rsidR="00740679" w:rsidRPr="00DE5BBC" w:rsidTr="008521C2">
        <w:trPr>
          <w:trHeight w:val="646"/>
        </w:trPr>
        <w:tc>
          <w:tcPr>
            <w:tcW w:w="5000" w:type="pct"/>
            <w:gridSpan w:val="7"/>
            <w:tcBorders>
              <w:top w:val="single" w:sz="4" w:space="0" w:color="auto"/>
              <w:left w:val="single" w:sz="4" w:space="0" w:color="auto"/>
              <w:bottom w:val="single" w:sz="4" w:space="0" w:color="auto"/>
              <w:right w:val="single" w:sz="4" w:space="0" w:color="auto"/>
            </w:tcBorders>
            <w:hideMark/>
          </w:tcPr>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Раздел 3.   Противодействие терроризму и экстремизму в Российской  Федерации (9 ч)</w:t>
            </w:r>
          </w:p>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Тема № 5 Терроризм и экстремизм:  их причины и последствия (2 ч)</w:t>
            </w:r>
          </w:p>
        </w:tc>
      </w:tr>
      <w:tr w:rsidR="00740679" w:rsidRPr="00DE5BBC" w:rsidTr="008521C2">
        <w:trPr>
          <w:cantSplit/>
          <w:trHeight w:val="84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 xml:space="preserve">16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Международный  терроризм  —  угроза  национальной безопасности России. </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Calibri" w:hAnsi="Times New Roman" w:cs="Times New Roman"/>
                <w:i/>
                <w:sz w:val="24"/>
                <w:szCs w:val="24"/>
              </w:rPr>
            </w:pPr>
            <w:r w:rsidRPr="00DE5BBC">
              <w:rPr>
                <w:rFonts w:ascii="Times New Roman" w:eastAsia="Calibri" w:hAnsi="Times New Roman" w:cs="Times New Roman"/>
                <w:i/>
                <w:sz w:val="24"/>
                <w:szCs w:val="24"/>
              </w:rPr>
              <w:t>Терроризм, экстремизм, наркотизм - сущность и угрозы безопасности личности и общества.</w:t>
            </w:r>
          </w:p>
          <w:p w:rsidR="00740679" w:rsidRPr="00DE5BBC" w:rsidRDefault="00740679" w:rsidP="007C112E">
            <w:pPr>
              <w:spacing w:after="0" w:line="240" w:lineRule="auto"/>
              <w:rPr>
                <w:rFonts w:ascii="Times New Roman" w:eastAsia="Times New Roman" w:hAnsi="Times New Roman" w:cs="Times New Roman"/>
                <w:i/>
                <w:sz w:val="24"/>
                <w:szCs w:val="24"/>
                <w:lang w:eastAsia="ru-RU"/>
              </w:rPr>
            </w:pPr>
            <w:r w:rsidRPr="00DE5BBC">
              <w:rPr>
                <w:rFonts w:ascii="Times New Roman" w:eastAsia="Times New Roman" w:hAnsi="Times New Roman" w:cs="Times New Roman"/>
                <w:b/>
                <w:sz w:val="24"/>
                <w:szCs w:val="24"/>
                <w:lang w:eastAsia="ru-RU"/>
              </w:rPr>
              <w:t>Тестирование №2.</w:t>
            </w:r>
            <w:r w:rsidRPr="00DE5BBC">
              <w:rPr>
                <w:rFonts w:ascii="Times New Roman" w:eastAsia="Times New Roman" w:hAnsi="Times New Roman" w:cs="Times New Roman"/>
                <w:sz w:val="24"/>
                <w:szCs w:val="24"/>
                <w:lang w:eastAsia="ru-RU"/>
              </w:rPr>
              <w:t>Основные мероприятия, проводимые в Российской Федерации, по защите населения от чрезвычайных ситуаций мирного и военного времени</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международный терроризм как серьёзную угрозу национальной безопасности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Определяют основные причины существования терроризма и экстремизма.</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b/>
                <w:sz w:val="24"/>
                <w:szCs w:val="24"/>
                <w:lang w:eastAsia="ru-RU"/>
              </w:rPr>
              <w:t>Тестирование №2.</w:t>
            </w:r>
            <w:r w:rsidRPr="00DE5BBC">
              <w:rPr>
                <w:rFonts w:ascii="Times New Roman" w:eastAsia="Times New Roman" w:hAnsi="Times New Roman" w:cs="Times New Roman"/>
                <w:sz w:val="24"/>
                <w:szCs w:val="24"/>
                <w:lang w:eastAsia="ru-RU"/>
              </w:rPr>
              <w:t>Основные мероприятия, проводимые в Российской Федерации, по защите населения от чрезвычайных ситуаций мирного и военного времени</w:t>
            </w: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rPr>
                <w:rFonts w:ascii="Times New Roman" w:eastAsia="Calibri" w:hAnsi="Times New Roman" w:cs="Times New Roman"/>
                <w:sz w:val="24"/>
                <w:szCs w:val="24"/>
              </w:rPr>
            </w:pPr>
          </w:p>
          <w:p w:rsidR="00865D4D" w:rsidRPr="00DE5BBC" w:rsidRDefault="00865D4D" w:rsidP="00865D4D">
            <w:pPr>
              <w:spacing w:after="200" w:line="276" w:lineRule="auto"/>
              <w:rPr>
                <w:rFonts w:ascii="Times New Roman" w:eastAsia="Calibri" w:hAnsi="Times New Roman" w:cs="Times New Roman"/>
                <w:sz w:val="24"/>
                <w:szCs w:val="24"/>
              </w:rPr>
            </w:pPr>
          </w:p>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746"/>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17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Виды террористической деятельности и террористических актов,  их цели и способы  осуществления.</w:t>
            </w:r>
          </w:p>
          <w:p w:rsidR="00740679" w:rsidRPr="00DE5BBC" w:rsidRDefault="00740679" w:rsidP="007C112E">
            <w:pPr>
              <w:spacing w:after="200" w:line="276" w:lineRule="auto"/>
              <w:rPr>
                <w:rFonts w:ascii="Times New Roman" w:eastAsia="Times New Roman" w:hAnsi="Times New Roman" w:cs="Times New Roman"/>
                <w:i/>
                <w:sz w:val="24"/>
                <w:szCs w:val="24"/>
                <w:lang w:eastAsia="ru-RU"/>
              </w:rPr>
            </w:pPr>
            <w:r w:rsidRPr="00DE5BBC">
              <w:rPr>
                <w:rFonts w:ascii="Times New Roman" w:eastAsia="Calibri" w:hAnsi="Times New Roman" w:cs="Times New Roman"/>
                <w:i/>
                <w:sz w:val="24"/>
                <w:szCs w:val="24"/>
              </w:rPr>
              <w:t>Пути и средства вовлечения подростка в террористическую, экстремистскую и наркотическую деятельность</w:t>
            </w:r>
            <w:r w:rsidRPr="00DE5BBC">
              <w:rPr>
                <w:rFonts w:ascii="Times New Roman" w:eastAsia="Calibri" w:hAnsi="Times New Roman" w:cs="Times New Roman"/>
                <w:i/>
                <w:sz w:val="28"/>
                <w:szCs w:val="28"/>
              </w:rPr>
              <w:t>.</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виды террористических актов, их цели и способы осуществления.</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Формулируют  собственную позицию неприятия терроризма в любых его проявлениях.</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Формулируют для себя основные направления по формированию антитеррористического поведения.</w:t>
            </w: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00" w:lineRule="exact"/>
              <w:jc w:val="center"/>
              <w:rPr>
                <w:rFonts w:ascii="Times New Roman" w:eastAsia="Calibri" w:hAnsi="Times New Roman" w:cs="Times New Roman"/>
                <w:sz w:val="24"/>
                <w:szCs w:val="24"/>
              </w:rPr>
            </w:pPr>
          </w:p>
          <w:p w:rsidR="00740679" w:rsidRPr="00DE5BBC" w:rsidRDefault="00740679" w:rsidP="007C112E">
            <w:pPr>
              <w:spacing w:after="200" w:line="200" w:lineRule="exact"/>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r>
      <w:tr w:rsidR="00740679" w:rsidRPr="00DE5BBC" w:rsidTr="008521C2">
        <w:trPr>
          <w:cantSplit/>
          <w:trHeight w:val="934"/>
        </w:trPr>
        <w:tc>
          <w:tcPr>
            <w:tcW w:w="4273" w:type="pct"/>
            <w:gridSpan w:val="3"/>
            <w:tcBorders>
              <w:top w:val="single" w:sz="4" w:space="0" w:color="auto"/>
              <w:left w:val="single" w:sz="4" w:space="0" w:color="auto"/>
              <w:bottom w:val="single" w:sz="4" w:space="0" w:color="auto"/>
              <w:right w:val="nil"/>
            </w:tcBorders>
            <w:vAlign w:val="center"/>
            <w:hideMark/>
          </w:tcPr>
          <w:p w:rsidR="00740679" w:rsidRPr="00DE5BBC" w:rsidRDefault="00740679" w:rsidP="007C112E">
            <w:pPr>
              <w:spacing w:after="0" w:line="240" w:lineRule="auto"/>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Тема № 6 Нормативно-правовая база  противодействия терроризму и экстремизму в Российской Федерации  (3 ч)</w:t>
            </w:r>
          </w:p>
        </w:tc>
        <w:tc>
          <w:tcPr>
            <w:tcW w:w="455" w:type="pct"/>
            <w:gridSpan w:val="2"/>
            <w:tcBorders>
              <w:top w:val="single" w:sz="4" w:space="0" w:color="auto"/>
              <w:left w:val="nil"/>
              <w:bottom w:val="single" w:sz="4" w:space="0" w:color="auto"/>
              <w:right w:val="nil"/>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nil"/>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038"/>
        </w:trPr>
        <w:tc>
          <w:tcPr>
            <w:tcW w:w="309" w:type="pct"/>
            <w:tcBorders>
              <w:top w:val="single" w:sz="4" w:space="0" w:color="auto"/>
              <w:left w:val="single" w:sz="4" w:space="0" w:color="auto"/>
              <w:bottom w:val="single" w:sz="4" w:space="0" w:color="auto"/>
              <w:right w:val="nil"/>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18</w:t>
            </w:r>
          </w:p>
        </w:tc>
        <w:tc>
          <w:tcPr>
            <w:tcW w:w="2209" w:type="pct"/>
            <w:tcBorders>
              <w:top w:val="single" w:sz="4" w:space="0" w:color="auto"/>
              <w:left w:val="single" w:sz="4" w:space="0" w:color="auto"/>
              <w:bottom w:val="single" w:sz="4" w:space="0" w:color="auto"/>
              <w:right w:val="nil"/>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Основные  нормативно-правовые акты  по противодействию терроризму и экстремизму.</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i/>
                <w:sz w:val="24"/>
                <w:szCs w:val="24"/>
                <w:lang w:eastAsia="ru-RU"/>
              </w:rPr>
            </w:pPr>
            <w:r w:rsidRPr="00DE5BBC">
              <w:rPr>
                <w:rFonts w:ascii="Times New Roman" w:eastAsia="Calibri" w:hAnsi="Times New Roman" w:cs="Times New Roman"/>
                <w:i/>
                <w:sz w:val="24"/>
                <w:szCs w:val="24"/>
              </w:rPr>
              <w:t>Ответственность несовершеннолетних за правонарушения.</w:t>
            </w:r>
          </w:p>
        </w:tc>
        <w:tc>
          <w:tcPr>
            <w:tcW w:w="1754"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Определяют основные  нормативно-правовые акты  по противодействию терроризму и экстремизму</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50"/>
        </w:trPr>
        <w:tc>
          <w:tcPr>
            <w:tcW w:w="309" w:type="pct"/>
            <w:tcBorders>
              <w:top w:val="single" w:sz="4" w:space="0" w:color="auto"/>
              <w:left w:val="single" w:sz="4" w:space="0" w:color="auto"/>
              <w:bottom w:val="nil"/>
              <w:right w:val="nil"/>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19</w:t>
            </w:r>
          </w:p>
        </w:tc>
        <w:tc>
          <w:tcPr>
            <w:tcW w:w="2209" w:type="pct"/>
            <w:tcBorders>
              <w:top w:val="single" w:sz="4" w:space="0" w:color="auto"/>
              <w:left w:val="single" w:sz="4" w:space="0" w:color="auto"/>
              <w:bottom w:val="nil"/>
              <w:right w:val="nil"/>
            </w:tcBorders>
            <w:vAlign w:val="center"/>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Общегосударственное противодействие терроризму.</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Calibri" w:hAnsi="Times New Roman" w:cs="Times New Roman"/>
                <w:i/>
                <w:sz w:val="24"/>
                <w:szCs w:val="24"/>
              </w:rPr>
              <w:t>Личная безопасность при террористических актах и при обнаружении неизвестного предмета, возможной угрозе взрыва (при взрыве).</w:t>
            </w:r>
          </w:p>
        </w:tc>
        <w:tc>
          <w:tcPr>
            <w:tcW w:w="1754" w:type="pct"/>
            <w:tcBorders>
              <w:top w:val="single" w:sz="4" w:space="0" w:color="auto"/>
              <w:left w:val="single" w:sz="4" w:space="0" w:color="auto"/>
              <w:bottom w:val="nil"/>
              <w:right w:val="single" w:sz="4" w:space="0" w:color="auto"/>
            </w:tcBorders>
            <w:vAlign w:val="center"/>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Формулируют для себя основные направления по формированию общегосударственных мер по противодействию терроризма.</w:t>
            </w:r>
          </w:p>
        </w:tc>
        <w:tc>
          <w:tcPr>
            <w:tcW w:w="455" w:type="pct"/>
            <w:gridSpan w:val="2"/>
            <w:tcBorders>
              <w:top w:val="single" w:sz="4" w:space="0" w:color="auto"/>
              <w:left w:val="single" w:sz="4" w:space="0" w:color="auto"/>
              <w:bottom w:val="nil"/>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vMerge w:val="restart"/>
            <w:tcBorders>
              <w:top w:val="single" w:sz="4" w:space="0" w:color="auto"/>
              <w:left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70"/>
        </w:trPr>
        <w:tc>
          <w:tcPr>
            <w:tcW w:w="309" w:type="pct"/>
            <w:tcBorders>
              <w:top w:val="nil"/>
              <w:left w:val="single" w:sz="4" w:space="0" w:color="auto"/>
              <w:bottom w:val="single" w:sz="4" w:space="0" w:color="auto"/>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209" w:type="pct"/>
            <w:tcBorders>
              <w:top w:val="nil"/>
              <w:left w:val="single" w:sz="4" w:space="0" w:color="auto"/>
              <w:bottom w:val="single" w:sz="4" w:space="0" w:color="auto"/>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1754" w:type="pct"/>
            <w:tcBorders>
              <w:top w:val="nil"/>
              <w:left w:val="single" w:sz="4" w:space="0" w:color="auto"/>
              <w:bottom w:val="single" w:sz="4" w:space="0" w:color="auto"/>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455" w:type="pct"/>
            <w:gridSpan w:val="2"/>
            <w:tcBorders>
              <w:top w:val="nil"/>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vMerge/>
            <w:tcBorders>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67"/>
        </w:trPr>
        <w:tc>
          <w:tcPr>
            <w:tcW w:w="309" w:type="pct"/>
            <w:tcBorders>
              <w:top w:val="single" w:sz="4" w:space="0" w:color="auto"/>
              <w:left w:val="single" w:sz="4" w:space="0" w:color="auto"/>
              <w:bottom w:val="nil"/>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20</w:t>
            </w:r>
          </w:p>
        </w:tc>
        <w:tc>
          <w:tcPr>
            <w:tcW w:w="2209" w:type="pct"/>
            <w:tcBorders>
              <w:top w:val="single" w:sz="4" w:space="0" w:color="auto"/>
              <w:left w:val="single" w:sz="4" w:space="0" w:color="auto"/>
              <w:bottom w:val="nil"/>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Нормативно-правовая база противодействия наркотизму.</w:t>
            </w:r>
          </w:p>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1754" w:type="pct"/>
            <w:tcBorders>
              <w:top w:val="single" w:sz="4" w:space="0" w:color="auto"/>
              <w:left w:val="single" w:sz="4" w:space="0" w:color="auto"/>
              <w:bottom w:val="nil"/>
              <w:right w:val="nil"/>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Определяют основные причины существования наркомании и наркотизма. Разрабатывают  собственную систему мер противодействия наркозависимости.</w:t>
            </w:r>
          </w:p>
        </w:tc>
        <w:tc>
          <w:tcPr>
            <w:tcW w:w="455" w:type="pct"/>
            <w:gridSpan w:val="2"/>
            <w:tcBorders>
              <w:top w:val="single" w:sz="4" w:space="0" w:color="auto"/>
              <w:left w:val="single" w:sz="4" w:space="0" w:color="auto"/>
              <w:bottom w:val="nil"/>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nil"/>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17"/>
        </w:trPr>
        <w:tc>
          <w:tcPr>
            <w:tcW w:w="309" w:type="pct"/>
            <w:tcBorders>
              <w:top w:val="nil"/>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209" w:type="pct"/>
            <w:tcBorders>
              <w:top w:val="nil"/>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1754" w:type="pct"/>
            <w:tcBorders>
              <w:top w:val="nil"/>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455" w:type="pct"/>
            <w:gridSpan w:val="2"/>
            <w:tcBorders>
              <w:top w:val="nil"/>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nil"/>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938"/>
        </w:trPr>
        <w:tc>
          <w:tcPr>
            <w:tcW w:w="5000" w:type="pct"/>
            <w:gridSpan w:val="7"/>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b/>
                <w:sz w:val="24"/>
                <w:szCs w:val="24"/>
              </w:rPr>
              <w:t>Тема №7 Организационные основы системы противодействия терроризму и наркотизму в Российской Федерации (1</w:t>
            </w:r>
            <w:r w:rsidRPr="00DE5BBC">
              <w:rPr>
                <w:rFonts w:ascii="Times New Roman" w:eastAsia="Calibri" w:hAnsi="Times New Roman" w:cs="Times New Roman"/>
                <w:sz w:val="24"/>
                <w:szCs w:val="24"/>
              </w:rPr>
              <w:t xml:space="preserve"> ч)</w:t>
            </w:r>
            <w:r>
              <w:rPr>
                <w:rFonts w:ascii="Times New Roman" w:eastAsia="Calibri" w:hAnsi="Times New Roman" w:cs="Times New Roman"/>
                <w:sz w:val="24"/>
                <w:szCs w:val="24"/>
              </w:rPr>
              <w:t>.</w:t>
            </w:r>
          </w:p>
        </w:tc>
      </w:tr>
      <w:tr w:rsidR="00740679" w:rsidRPr="00DE5BBC" w:rsidTr="008521C2">
        <w:trPr>
          <w:cantSplit/>
          <w:trHeight w:val="502"/>
        </w:trPr>
        <w:tc>
          <w:tcPr>
            <w:tcW w:w="309" w:type="pct"/>
            <w:vMerge w:val="restart"/>
            <w:tcBorders>
              <w:top w:val="single" w:sz="4" w:space="0" w:color="auto"/>
              <w:left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21</w:t>
            </w:r>
          </w:p>
        </w:tc>
        <w:tc>
          <w:tcPr>
            <w:tcW w:w="2209" w:type="pct"/>
            <w:vMerge w:val="restart"/>
            <w:tcBorders>
              <w:top w:val="single" w:sz="4" w:space="0" w:color="auto"/>
              <w:left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Организационные основы противодействия терроризму в Российской Федерации.</w:t>
            </w:r>
          </w:p>
          <w:p w:rsidR="00740679" w:rsidRPr="00DE5BBC" w:rsidRDefault="00740679" w:rsidP="007C112E">
            <w:pPr>
              <w:tabs>
                <w:tab w:val="left" w:pos="0"/>
              </w:tabs>
              <w:spacing w:after="0" w:line="360" w:lineRule="auto"/>
              <w:ind w:firstLine="709"/>
              <w:jc w:val="both"/>
              <w:rPr>
                <w:rFonts w:ascii="Times New Roman" w:eastAsia="Calibri" w:hAnsi="Times New Roman" w:cs="Times New Roman"/>
                <w:i/>
                <w:sz w:val="24"/>
                <w:szCs w:val="24"/>
              </w:rPr>
            </w:pPr>
            <w:r w:rsidRPr="00DE5BBC">
              <w:rPr>
                <w:rFonts w:ascii="Times New Roman" w:eastAsia="Calibri" w:hAnsi="Times New Roman" w:cs="Times New Roman"/>
                <w:i/>
                <w:sz w:val="24"/>
                <w:szCs w:val="24"/>
              </w:rPr>
              <w:t>Личная безопасность при посещении массовых мероприятий.</w:t>
            </w:r>
          </w:p>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1754" w:type="pct"/>
            <w:vMerge w:val="restart"/>
            <w:tcBorders>
              <w:top w:val="single" w:sz="4" w:space="0" w:color="auto"/>
              <w:left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Объясняют организационные основы системы противодействия терроризму и наркотизму в РФ. Анализируют примеры деятельности Национального антитеррористического комитета по обеспечению своевременной и надёжной зашиты населения от терроризма.</w:t>
            </w:r>
          </w:p>
        </w:tc>
        <w:tc>
          <w:tcPr>
            <w:tcW w:w="455" w:type="pct"/>
            <w:gridSpan w:val="2"/>
            <w:tcBorders>
              <w:top w:val="single" w:sz="4" w:space="0" w:color="auto"/>
              <w:left w:val="single" w:sz="4" w:space="0" w:color="auto"/>
              <w:bottom w:val="nil"/>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nil"/>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365"/>
        </w:trPr>
        <w:tc>
          <w:tcPr>
            <w:tcW w:w="309" w:type="pct"/>
            <w:vMerge/>
            <w:tcBorders>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209" w:type="pct"/>
            <w:vMerge/>
            <w:tcBorders>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i/>
                <w:sz w:val="24"/>
                <w:szCs w:val="24"/>
                <w:lang w:eastAsia="ru-RU"/>
              </w:rPr>
            </w:pPr>
          </w:p>
        </w:tc>
        <w:tc>
          <w:tcPr>
            <w:tcW w:w="1754" w:type="pct"/>
            <w:vMerge/>
            <w:tcBorders>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455" w:type="pct"/>
            <w:gridSpan w:val="2"/>
            <w:tcBorders>
              <w:top w:val="nil"/>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nil"/>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788"/>
        </w:trPr>
        <w:tc>
          <w:tcPr>
            <w:tcW w:w="5000" w:type="pct"/>
            <w:gridSpan w:val="7"/>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b/>
                <w:sz w:val="24"/>
                <w:szCs w:val="24"/>
              </w:rPr>
            </w:pPr>
            <w:r w:rsidRPr="00DE5BBC">
              <w:rPr>
                <w:rFonts w:ascii="Times New Roman" w:eastAsia="Calibri" w:hAnsi="Times New Roman" w:cs="Times New Roman"/>
                <w:b/>
                <w:sz w:val="24"/>
                <w:szCs w:val="24"/>
              </w:rPr>
              <w:t>Тема № 8 Обеспечение личной безопасности при угрозе теракта и профилактика наркозависимости (2 ч)</w:t>
            </w:r>
            <w:r>
              <w:rPr>
                <w:rFonts w:ascii="Times New Roman" w:eastAsia="Calibri" w:hAnsi="Times New Roman" w:cs="Times New Roman"/>
                <w:b/>
                <w:sz w:val="24"/>
                <w:szCs w:val="24"/>
              </w:rPr>
              <w:t>.</w:t>
            </w: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22</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Правила поведения при угрозе террористического акта.</w:t>
            </w:r>
          </w:p>
          <w:p w:rsidR="00740679" w:rsidRPr="00DE5BBC" w:rsidRDefault="00740679" w:rsidP="007C112E">
            <w:pPr>
              <w:spacing w:after="200" w:line="276" w:lineRule="auto"/>
              <w:rPr>
                <w:rFonts w:ascii="Times New Roman" w:eastAsia="Times New Roman" w:hAnsi="Times New Roman" w:cs="Times New Roman"/>
                <w:i/>
                <w:sz w:val="24"/>
                <w:szCs w:val="24"/>
                <w:lang w:eastAsia="ru-RU"/>
              </w:rPr>
            </w:pPr>
            <w:r w:rsidRPr="00DE5BBC">
              <w:rPr>
                <w:rFonts w:ascii="Times New Roman" w:eastAsia="Calibri" w:hAnsi="Times New Roman" w:cs="Times New Roman"/>
                <w:i/>
                <w:sz w:val="24"/>
                <w:szCs w:val="24"/>
              </w:rPr>
              <w:t>Личная безопасность при похищении или захвате в заложники (попытке похищения) и при проведении мероприятий по освобождению заложников.</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color w:val="000000"/>
                <w:sz w:val="24"/>
                <w:szCs w:val="24"/>
                <w:lang w:eastAsia="ru-RU"/>
              </w:rPr>
            </w:pPr>
            <w:r w:rsidRPr="00DE5BBC">
              <w:rPr>
                <w:rFonts w:ascii="Times New Roman" w:eastAsia="Times New Roman" w:hAnsi="Times New Roman" w:cs="Times New Roman"/>
                <w:color w:val="000000"/>
                <w:sz w:val="24"/>
                <w:szCs w:val="24"/>
                <w:lang w:eastAsia="ru-RU"/>
              </w:rPr>
              <w:t>Анализируют рекомендации специалистов по безопасному поведению при угрозе теракта.</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23</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Профилактика наркозависимости.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360" w:lineRule="auto"/>
              <w:ind w:left="34"/>
              <w:jc w:val="both"/>
              <w:rPr>
                <w:rFonts w:ascii="Times New Roman" w:eastAsia="Calibri" w:hAnsi="Times New Roman" w:cs="Times New Roman"/>
                <w:i/>
                <w:sz w:val="28"/>
                <w:szCs w:val="28"/>
              </w:rPr>
            </w:pPr>
            <w:proofErr w:type="gramStart"/>
            <w:r w:rsidRPr="00DE5BBC">
              <w:rPr>
                <w:rFonts w:ascii="Times New Roman" w:eastAsia="Calibri" w:hAnsi="Times New Roman" w:cs="Times New Roman"/>
                <w:i/>
                <w:sz w:val="24"/>
                <w:szCs w:val="24"/>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r w:rsidRPr="00DE5BBC">
              <w:rPr>
                <w:rFonts w:ascii="Times New Roman" w:eastAsia="Calibri" w:hAnsi="Times New Roman" w:cs="Times New Roman"/>
                <w:i/>
                <w:sz w:val="24"/>
                <w:szCs w:val="24"/>
              </w:rPr>
              <w:t xml:space="preserve"> Элементарные способы самозащиты. Информационная безопасность подростка</w:t>
            </w:r>
            <w:r w:rsidRPr="00DE5BBC">
              <w:rPr>
                <w:rFonts w:ascii="Times New Roman" w:eastAsia="Calibri" w:hAnsi="Times New Roman" w:cs="Times New Roman"/>
                <w:i/>
                <w:sz w:val="28"/>
                <w:szCs w:val="28"/>
              </w:rPr>
              <w:t>.</w:t>
            </w:r>
          </w:p>
          <w:p w:rsidR="00740679" w:rsidRPr="00DE5BBC" w:rsidRDefault="00740679" w:rsidP="007C112E">
            <w:pPr>
              <w:spacing w:after="0" w:line="240" w:lineRule="auto"/>
              <w:rPr>
                <w:rFonts w:ascii="Times New Roman" w:eastAsia="Times New Roman" w:hAnsi="Times New Roman" w:cs="Times New Roman"/>
                <w:i/>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Вырабатывают   отрицательное   отношение   к приёму наркотиков.</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283"/>
        </w:trPr>
        <w:tc>
          <w:tcPr>
            <w:tcW w:w="5000" w:type="pct"/>
            <w:gridSpan w:val="7"/>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Модуль 2. Основы медицинских знаний и здорового образа жизни (11ч)</w:t>
            </w:r>
          </w:p>
          <w:p w:rsidR="00740679" w:rsidRPr="00DE5BBC" w:rsidRDefault="00740679" w:rsidP="007C112E">
            <w:pPr>
              <w:spacing w:after="0" w:line="240" w:lineRule="auto"/>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Раздел IV Основы медицинских знаний и оказание первой медицинской помощи (9 ч)</w:t>
            </w:r>
          </w:p>
          <w:p w:rsidR="00740679" w:rsidRPr="00DE5BBC" w:rsidRDefault="00740679" w:rsidP="007C112E">
            <w:pPr>
              <w:spacing w:after="0" w:line="240" w:lineRule="auto"/>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Тема № 9 Здоровье  — условие благополучия человека (3 ч).</w:t>
            </w:r>
          </w:p>
        </w:tc>
      </w:tr>
      <w:tr w:rsidR="00740679" w:rsidRPr="00DE5BBC" w:rsidTr="008521C2">
        <w:trPr>
          <w:cantSplit/>
          <w:trHeight w:val="1167"/>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24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360" w:lineRule="auto"/>
              <w:ind w:firstLine="709"/>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Здоровье человека как индивидуальная, так и общественная ценность.</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здоровье как полное физическое, духовное и социальное благополучие. Анализируют взаимосвязь индивидуального и общественного здоровья.</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102"/>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        25</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Здоровый образ  жизни  и  его составляющие </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Формулируют для себя основные направления по формированию здорового образа  жизни  и  его составляющих.</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26</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Репродуктивное здоровье  населения и национальная безопасность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Объясняют влияние репродуктивного здоровья на национальную безопасность России.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trHeight w:val="576"/>
        </w:trPr>
        <w:tc>
          <w:tcPr>
            <w:tcW w:w="5000" w:type="pct"/>
            <w:gridSpan w:val="7"/>
            <w:tcBorders>
              <w:top w:val="single" w:sz="4" w:space="0" w:color="auto"/>
              <w:left w:val="single" w:sz="4" w:space="0" w:color="auto"/>
              <w:bottom w:val="single" w:sz="4" w:space="0" w:color="auto"/>
              <w:right w:val="single" w:sz="4" w:space="0" w:color="auto"/>
            </w:tcBorders>
            <w:hideMark/>
          </w:tcPr>
          <w:p w:rsidR="00740679" w:rsidRPr="00DE5BBC" w:rsidRDefault="00740679" w:rsidP="007C112E">
            <w:pPr>
              <w:spacing w:after="0" w:line="240" w:lineRule="auto"/>
              <w:jc w:val="center"/>
              <w:rPr>
                <w:rFonts w:ascii="Times New Roman" w:eastAsia="Times New Roman" w:hAnsi="Times New Roman" w:cs="Times New Roman"/>
                <w:b/>
                <w:sz w:val="24"/>
                <w:szCs w:val="24"/>
                <w:lang w:eastAsia="ru-RU"/>
              </w:rPr>
            </w:pPr>
            <w:r w:rsidRPr="00DE5BBC">
              <w:rPr>
                <w:rFonts w:ascii="Times New Roman" w:eastAsia="Times New Roman" w:hAnsi="Times New Roman" w:cs="Times New Roman"/>
                <w:b/>
                <w:sz w:val="24"/>
                <w:szCs w:val="24"/>
                <w:lang w:eastAsia="ru-RU"/>
              </w:rPr>
              <w:t>Тема № 9 Здоровье  — условие благополучия человека (3 ч)</w:t>
            </w: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27</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Ранние половые связи и их последствия.</w:t>
            </w:r>
          </w:p>
          <w:p w:rsidR="00740679" w:rsidRPr="00DE5BBC" w:rsidRDefault="00740679" w:rsidP="007C112E">
            <w:pPr>
              <w:spacing w:after="200" w:line="276"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b/>
                <w:sz w:val="24"/>
                <w:szCs w:val="24"/>
                <w:lang w:eastAsia="ru-RU"/>
              </w:rPr>
              <w:t xml:space="preserve">Тестирование №3. </w:t>
            </w:r>
            <w:r w:rsidRPr="00DE5BBC">
              <w:rPr>
                <w:rFonts w:ascii="Times New Roman" w:eastAsia="Calibri" w:hAnsi="Times New Roman" w:cs="Times New Roman"/>
                <w:sz w:val="24"/>
                <w:szCs w:val="24"/>
              </w:rPr>
              <w:t>Обеспечение личной безопасности при угрозе теракта и профилактика наркозависимости</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Характеризовать основные факторы,  разрушающие репродуктивное здоровье (ранние половые связи, инфекции, передаваемые половым путём, ВИЧ-инфекция),   </w:t>
            </w:r>
            <w:r w:rsidRPr="00DE5BBC">
              <w:rPr>
                <w:rFonts w:ascii="Times New Roman" w:eastAsia="Times New Roman" w:hAnsi="Times New Roman" w:cs="Times New Roman"/>
                <w:b/>
                <w:sz w:val="24"/>
                <w:szCs w:val="24"/>
                <w:lang w:eastAsia="ru-RU"/>
              </w:rPr>
              <w:t xml:space="preserve"> Тестирование №3. </w:t>
            </w:r>
            <w:r w:rsidRPr="00DE5BBC">
              <w:rPr>
                <w:rFonts w:ascii="Times New Roman" w:eastAsia="Calibri" w:hAnsi="Times New Roman" w:cs="Times New Roman"/>
                <w:sz w:val="24"/>
                <w:szCs w:val="24"/>
              </w:rPr>
              <w:t>Обеспечение личной безопасности при угрозе теракта и профилактика наркозависимости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00" w:lineRule="exact"/>
              <w:jc w:val="center"/>
              <w:rPr>
                <w:rFonts w:ascii="Times New Roman" w:eastAsia="Calibri" w:hAnsi="Times New Roman" w:cs="Times New Roman"/>
                <w:sz w:val="24"/>
                <w:szCs w:val="24"/>
              </w:rPr>
            </w:pPr>
          </w:p>
        </w:tc>
      </w:tr>
      <w:tr w:rsidR="00740679" w:rsidRPr="00DE5BBC" w:rsidTr="008521C2">
        <w:trPr>
          <w:cantSplit/>
          <w:trHeight w:val="1134"/>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lastRenderedPageBreak/>
              <w:t>28</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Инфекции,   передаваемые   половым   путем</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Формулируют для себя основные факторы,  разрушающие репродуктивное здоровье (ранние половые связи, инфекции, передаваемые половым путём, ВИЧ-инфекция),   </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662"/>
        </w:trPr>
        <w:tc>
          <w:tcPr>
            <w:tcW w:w="309" w:type="pct"/>
            <w:tcBorders>
              <w:top w:val="single" w:sz="4" w:space="0" w:color="auto"/>
              <w:left w:val="single" w:sz="4" w:space="0" w:color="auto"/>
              <w:bottom w:val="single" w:sz="4" w:space="0" w:color="auto"/>
              <w:right w:val="single" w:sz="4" w:space="0" w:color="auto"/>
            </w:tcBorders>
            <w:vAlign w:val="center"/>
            <w:hideMark/>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 xml:space="preserve">29 </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Понятия о ВИЧ-инфекции и СПИДе</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профилактику заражения ИППП</w:t>
            </w:r>
            <w:r>
              <w:rPr>
                <w:rFonts w:ascii="Times New Roman" w:eastAsia="Times New Roman" w:hAnsi="Times New Roman" w:cs="Times New Roman"/>
                <w:sz w:val="24"/>
                <w:szCs w:val="24"/>
                <w:lang w:eastAsia="ru-RU"/>
              </w:rPr>
              <w:t>.</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466"/>
        </w:trPr>
        <w:tc>
          <w:tcPr>
            <w:tcW w:w="5000" w:type="pct"/>
            <w:gridSpan w:val="7"/>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both"/>
              <w:rPr>
                <w:rFonts w:ascii="Times New Roman" w:eastAsia="Calibri" w:hAnsi="Times New Roman" w:cs="Times New Roman"/>
                <w:b/>
                <w:sz w:val="24"/>
                <w:szCs w:val="24"/>
              </w:rPr>
            </w:pPr>
            <w:r w:rsidRPr="00DE5BBC">
              <w:rPr>
                <w:rFonts w:ascii="Times New Roman" w:eastAsia="Calibri" w:hAnsi="Times New Roman" w:cs="Times New Roman"/>
                <w:b/>
                <w:sz w:val="24"/>
                <w:szCs w:val="24"/>
              </w:rPr>
              <w:t>Тема № 10 Правовые  основы сохранения  и укрепления репродуктивного здоровья (3 ч)</w:t>
            </w:r>
          </w:p>
        </w:tc>
      </w:tr>
      <w:tr w:rsidR="00740679" w:rsidRPr="00DE5BBC" w:rsidTr="008521C2">
        <w:trPr>
          <w:cantSplit/>
          <w:trHeight w:val="743"/>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30</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Брак и семья</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основы семейного права  в Российской Федерации.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both"/>
              <w:rPr>
                <w:rFonts w:ascii="Times New Roman" w:eastAsia="Calibri" w:hAnsi="Times New Roman" w:cs="Times New Roman"/>
                <w:sz w:val="24"/>
                <w:szCs w:val="24"/>
              </w:rPr>
            </w:pPr>
          </w:p>
        </w:tc>
      </w:tr>
      <w:tr w:rsidR="00740679" w:rsidRPr="00DE5BBC" w:rsidTr="008521C2">
        <w:trPr>
          <w:cantSplit/>
          <w:trHeight w:val="856"/>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31</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Семья и здоровый образ жизни человека.</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Анализируют  взаимосвязь семьи  и  здорового образа жизни в жизнедеятельности личности и общества.</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570"/>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32</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Основы семейного права в Российской Федерации</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Характеризуют особенности  семейно-брачных отношений в Российской Федерации</w:t>
            </w:r>
          </w:p>
        </w:tc>
        <w:tc>
          <w:tcPr>
            <w:tcW w:w="455"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496"/>
        </w:trPr>
        <w:tc>
          <w:tcPr>
            <w:tcW w:w="5000" w:type="pct"/>
            <w:gridSpan w:val="7"/>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b/>
                <w:sz w:val="24"/>
                <w:szCs w:val="24"/>
              </w:rPr>
            </w:pPr>
            <w:r w:rsidRPr="00DE5BBC">
              <w:rPr>
                <w:rFonts w:ascii="Times New Roman" w:eastAsia="Calibri" w:hAnsi="Times New Roman" w:cs="Times New Roman"/>
                <w:b/>
                <w:sz w:val="24"/>
                <w:szCs w:val="24"/>
              </w:rPr>
              <w:t>Раздел V. Основы медицинских знаний и оказание первой помощи (2 ч)</w:t>
            </w:r>
          </w:p>
          <w:p w:rsidR="00740679" w:rsidRDefault="00740679" w:rsidP="007C112E">
            <w:pPr>
              <w:spacing w:after="200" w:line="276" w:lineRule="auto"/>
              <w:jc w:val="center"/>
              <w:rPr>
                <w:rFonts w:ascii="Times New Roman" w:eastAsia="Calibri" w:hAnsi="Times New Roman" w:cs="Times New Roman"/>
                <w:b/>
                <w:sz w:val="24"/>
                <w:szCs w:val="24"/>
              </w:rPr>
            </w:pPr>
            <w:r w:rsidRPr="00DE5BBC">
              <w:rPr>
                <w:rFonts w:ascii="Times New Roman" w:eastAsia="Calibri" w:hAnsi="Times New Roman" w:cs="Times New Roman"/>
                <w:b/>
                <w:sz w:val="24"/>
                <w:szCs w:val="24"/>
              </w:rPr>
              <w:t xml:space="preserve"> Тема №11 Оказание первой помощи (2 ч)</w:t>
            </w:r>
            <w:r>
              <w:rPr>
                <w:rFonts w:ascii="Times New Roman" w:eastAsia="Calibri" w:hAnsi="Times New Roman" w:cs="Times New Roman"/>
                <w:b/>
                <w:sz w:val="24"/>
                <w:szCs w:val="24"/>
              </w:rPr>
              <w:t>.</w:t>
            </w:r>
          </w:p>
          <w:p w:rsidR="00740679" w:rsidRDefault="00740679" w:rsidP="007C112E">
            <w:pPr>
              <w:spacing w:after="200" w:line="276" w:lineRule="auto"/>
              <w:jc w:val="center"/>
              <w:rPr>
                <w:rFonts w:ascii="Times New Roman" w:eastAsia="Calibri" w:hAnsi="Times New Roman" w:cs="Times New Roman"/>
                <w:b/>
                <w:sz w:val="24"/>
                <w:szCs w:val="24"/>
              </w:rPr>
            </w:pPr>
          </w:p>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573"/>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sidRPr="00DE5BBC">
              <w:rPr>
                <w:rFonts w:ascii="Times New Roman" w:eastAsia="Calibri" w:hAnsi="Times New Roman" w:cs="Times New Roman"/>
                <w:sz w:val="24"/>
                <w:szCs w:val="24"/>
              </w:rPr>
              <w:t>33</w:t>
            </w:r>
          </w:p>
        </w:tc>
        <w:tc>
          <w:tcPr>
            <w:tcW w:w="2209" w:type="pct"/>
            <w:tcBorders>
              <w:top w:val="single" w:sz="4" w:space="0" w:color="auto"/>
              <w:left w:val="single" w:sz="4" w:space="0" w:color="auto"/>
              <w:bottom w:val="single" w:sz="4" w:space="0" w:color="auto"/>
              <w:right w:val="single" w:sz="4" w:space="0" w:color="auto"/>
            </w:tcBorders>
          </w:tcPr>
          <w:p w:rsidR="00740679" w:rsidRDefault="00740679" w:rsidP="007C112E">
            <w:pPr>
              <w:spacing w:after="0" w:line="240" w:lineRule="auto"/>
              <w:rPr>
                <w:rFonts w:ascii="Times New Roman" w:eastAsia="Times New Roman" w:hAnsi="Times New Roman" w:cs="Times New Roman"/>
                <w:sz w:val="24"/>
                <w:szCs w:val="24"/>
                <w:lang w:eastAsia="ru-RU"/>
              </w:rPr>
            </w:pPr>
          </w:p>
          <w:p w:rsidR="00740679"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Первая помощь при массовых поражениях (практическое занятие).</w:t>
            </w:r>
          </w:p>
          <w:p w:rsidR="00740679" w:rsidRDefault="00740679" w:rsidP="007C112E">
            <w:pPr>
              <w:spacing w:after="0" w:line="240" w:lineRule="auto"/>
              <w:rPr>
                <w:rFonts w:ascii="Times New Roman" w:eastAsia="Times New Roman" w:hAnsi="Times New Roman" w:cs="Times New Roman"/>
                <w:sz w:val="24"/>
                <w:szCs w:val="24"/>
                <w:lang w:eastAsia="ru-RU"/>
              </w:rPr>
            </w:pPr>
          </w:p>
          <w:p w:rsidR="00740679" w:rsidRDefault="00740679" w:rsidP="007C112E">
            <w:pPr>
              <w:spacing w:after="0" w:line="240" w:lineRule="auto"/>
              <w:rPr>
                <w:rFonts w:ascii="Times New Roman" w:eastAsia="Times New Roman" w:hAnsi="Times New Roman" w:cs="Times New Roman"/>
                <w:sz w:val="24"/>
                <w:szCs w:val="24"/>
                <w:lang w:eastAsia="ru-RU"/>
              </w:rPr>
            </w:pP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1754" w:type="pct"/>
            <w:tcBorders>
              <w:top w:val="single" w:sz="4" w:space="0" w:color="auto"/>
              <w:left w:val="single" w:sz="4" w:space="0" w:color="auto"/>
              <w:bottom w:val="single" w:sz="4" w:space="0" w:color="auto"/>
              <w:right w:val="single" w:sz="4" w:space="0" w:color="auto"/>
            </w:tcBorders>
          </w:tcPr>
          <w:p w:rsidR="00740679"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Оказывать первую медицинскую помощь </w:t>
            </w:r>
            <w:proofErr w:type="gramStart"/>
            <w:r w:rsidRPr="00DE5BBC">
              <w:rPr>
                <w:rFonts w:ascii="Times New Roman" w:eastAsia="Times New Roman" w:hAnsi="Times New Roman" w:cs="Times New Roman"/>
                <w:sz w:val="24"/>
                <w:szCs w:val="24"/>
                <w:lang w:eastAsia="ru-RU"/>
              </w:rPr>
              <w:t>при</w:t>
            </w:r>
            <w:proofErr w:type="gramEnd"/>
            <w:r w:rsidRPr="00DE5BBC">
              <w:rPr>
                <w:rFonts w:ascii="Times New Roman" w:eastAsia="Times New Roman" w:hAnsi="Times New Roman" w:cs="Times New Roman"/>
                <w:sz w:val="24"/>
                <w:szCs w:val="24"/>
                <w:lang w:eastAsia="ru-RU"/>
              </w:rPr>
              <w:t xml:space="preserve"> извлечение  пострадавшего из завала, из убежищ, укрытия; тушения на нем горящей одежды; введение</w:t>
            </w:r>
          </w:p>
          <w:p w:rsidR="00740679"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обезболивающих средств при помощи </w:t>
            </w:r>
            <w:proofErr w:type="gramStart"/>
            <w:r w:rsidRPr="00DE5BBC">
              <w:rPr>
                <w:rFonts w:ascii="Times New Roman" w:eastAsia="Times New Roman" w:hAnsi="Times New Roman" w:cs="Times New Roman"/>
                <w:sz w:val="24"/>
                <w:szCs w:val="24"/>
                <w:lang w:eastAsia="ru-RU"/>
              </w:rPr>
              <w:t>шприц-тюбика</w:t>
            </w:r>
            <w:proofErr w:type="gramEnd"/>
            <w:r w:rsidRPr="00DE5BBC">
              <w:rPr>
                <w:rFonts w:ascii="Times New Roman" w:eastAsia="Times New Roman" w:hAnsi="Times New Roman" w:cs="Times New Roman"/>
                <w:sz w:val="24"/>
                <w:szCs w:val="24"/>
                <w:lang w:eastAsia="ru-RU"/>
              </w:rPr>
              <w:t>; освобождение верхних дыхательных путей от слизи</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rPr>
                <w:rFonts w:ascii="Times New Roman" w:eastAsia="Calibri" w:hAnsi="Times New Roman" w:cs="Times New Roman"/>
                <w:sz w:val="24"/>
                <w:szCs w:val="24"/>
              </w:rPr>
            </w:pPr>
          </w:p>
          <w:p w:rsidR="00740679" w:rsidRPr="00DE5BBC" w:rsidRDefault="00740679" w:rsidP="007C112E">
            <w:pPr>
              <w:spacing w:after="200" w:line="276" w:lineRule="auto"/>
              <w:rPr>
                <w:rFonts w:ascii="Times New Roman" w:eastAsia="Calibri" w:hAnsi="Times New Roman" w:cs="Times New Roman"/>
                <w:sz w:val="24"/>
                <w:szCs w:val="24"/>
              </w:rPr>
            </w:pPr>
          </w:p>
        </w:tc>
        <w:tc>
          <w:tcPr>
            <w:tcW w:w="272" w:type="pct"/>
            <w:gridSpan w:val="2"/>
            <w:tcBorders>
              <w:top w:val="single" w:sz="4" w:space="0" w:color="auto"/>
              <w:left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r w:rsidR="00740679" w:rsidRPr="00DE5BBC" w:rsidTr="008521C2">
        <w:trPr>
          <w:cantSplit/>
          <w:trHeight w:val="573"/>
        </w:trPr>
        <w:tc>
          <w:tcPr>
            <w:tcW w:w="309" w:type="pct"/>
            <w:tcBorders>
              <w:top w:val="single" w:sz="4" w:space="0" w:color="auto"/>
              <w:left w:val="single" w:sz="4" w:space="0" w:color="auto"/>
              <w:bottom w:val="single" w:sz="4" w:space="0" w:color="auto"/>
              <w:right w:val="single" w:sz="4" w:space="0" w:color="auto"/>
            </w:tcBorders>
            <w:vAlign w:val="center"/>
          </w:tcPr>
          <w:p w:rsidR="00740679" w:rsidRPr="00DE5BBC" w:rsidRDefault="00740679" w:rsidP="007C112E">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34</w:t>
            </w:r>
          </w:p>
        </w:tc>
        <w:tc>
          <w:tcPr>
            <w:tcW w:w="2209"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Первая помощь при массовых поражениях (практическое занятие).</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b/>
                <w:sz w:val="24"/>
                <w:szCs w:val="24"/>
                <w:lang w:eastAsia="ru-RU"/>
              </w:rPr>
              <w:t xml:space="preserve">Тестирование №4.  </w:t>
            </w:r>
            <w:r w:rsidRPr="00DE5BBC">
              <w:rPr>
                <w:rFonts w:ascii="Times New Roman" w:eastAsia="Times New Roman" w:hAnsi="Times New Roman" w:cs="Times New Roman"/>
                <w:sz w:val="24"/>
                <w:szCs w:val="24"/>
                <w:lang w:eastAsia="ru-RU"/>
              </w:rPr>
              <w:t>Здоровье  — условие благополучия человека</w:t>
            </w:r>
          </w:p>
        </w:tc>
        <w:tc>
          <w:tcPr>
            <w:tcW w:w="1754" w:type="pct"/>
            <w:tcBorders>
              <w:top w:val="single" w:sz="4" w:space="0" w:color="auto"/>
              <w:left w:val="single" w:sz="4" w:space="0" w:color="auto"/>
              <w:bottom w:val="single" w:sz="4" w:space="0" w:color="auto"/>
              <w:right w:val="single" w:sz="4" w:space="0" w:color="auto"/>
            </w:tcBorders>
          </w:tcPr>
          <w:p w:rsidR="00740679" w:rsidRPr="00DE5BBC" w:rsidRDefault="00740679" w:rsidP="007C112E">
            <w:pPr>
              <w:spacing w:after="0" w:line="240" w:lineRule="auto"/>
              <w:rPr>
                <w:rFonts w:ascii="Times New Roman" w:eastAsia="Times New Roman" w:hAnsi="Times New Roman" w:cs="Times New Roman"/>
                <w:sz w:val="24"/>
                <w:szCs w:val="24"/>
                <w:lang w:eastAsia="ru-RU"/>
              </w:rPr>
            </w:pPr>
            <w:r w:rsidRPr="00DE5BBC">
              <w:rPr>
                <w:rFonts w:ascii="Times New Roman" w:eastAsia="Times New Roman" w:hAnsi="Times New Roman" w:cs="Times New Roman"/>
                <w:sz w:val="24"/>
                <w:szCs w:val="24"/>
                <w:lang w:eastAsia="ru-RU"/>
              </w:rPr>
              <w:t xml:space="preserve"> Оказывать первую медицинскую помощь приизвлечение пострадавшего из завала, из убежищ, укрытия; тушения на нем горящей одежды; введение обезболивающих средств при помощи </w:t>
            </w:r>
            <w:proofErr w:type="gramStart"/>
            <w:r w:rsidRPr="00DE5BBC">
              <w:rPr>
                <w:rFonts w:ascii="Times New Roman" w:eastAsia="Times New Roman" w:hAnsi="Times New Roman" w:cs="Times New Roman"/>
                <w:sz w:val="24"/>
                <w:szCs w:val="24"/>
                <w:lang w:eastAsia="ru-RU"/>
              </w:rPr>
              <w:t>шприц-тюбика</w:t>
            </w:r>
            <w:proofErr w:type="gramEnd"/>
            <w:r w:rsidRPr="00DE5BBC">
              <w:rPr>
                <w:rFonts w:ascii="Times New Roman" w:eastAsia="Times New Roman" w:hAnsi="Times New Roman" w:cs="Times New Roman"/>
                <w:sz w:val="24"/>
                <w:szCs w:val="24"/>
                <w:lang w:eastAsia="ru-RU"/>
              </w:rPr>
              <w:t>; освобождение верхних дыхательных путей от слизи, крови.</w:t>
            </w:r>
          </w:p>
          <w:p w:rsidR="00740679" w:rsidRPr="00DE5BBC" w:rsidRDefault="00740679" w:rsidP="007C112E">
            <w:pPr>
              <w:spacing w:after="0" w:line="240" w:lineRule="auto"/>
              <w:rPr>
                <w:rFonts w:ascii="Times New Roman" w:eastAsia="Calibri" w:hAnsi="Times New Roman" w:cs="Times New Roman"/>
                <w:b/>
                <w:sz w:val="24"/>
                <w:szCs w:val="24"/>
              </w:rPr>
            </w:pPr>
            <w:r w:rsidRPr="00DE5BBC">
              <w:rPr>
                <w:rFonts w:ascii="Times New Roman" w:eastAsia="Times New Roman" w:hAnsi="Times New Roman" w:cs="Times New Roman"/>
                <w:b/>
                <w:sz w:val="24"/>
                <w:szCs w:val="24"/>
                <w:lang w:eastAsia="ru-RU"/>
              </w:rPr>
              <w:t xml:space="preserve">Тестирование №4.  </w:t>
            </w:r>
            <w:r w:rsidRPr="00DE5BBC">
              <w:rPr>
                <w:rFonts w:ascii="Times New Roman" w:eastAsia="Times New Roman" w:hAnsi="Times New Roman" w:cs="Times New Roman"/>
                <w:sz w:val="24"/>
                <w:szCs w:val="24"/>
                <w:lang w:eastAsia="ru-RU"/>
              </w:rPr>
              <w:t>Здоровье  — условие благополучия человека</w:t>
            </w:r>
            <w:r w:rsidRPr="00DE5BBC">
              <w:rPr>
                <w:rFonts w:ascii="Times New Roman" w:eastAsia="Times New Roman" w:hAnsi="Times New Roman" w:cs="Times New Roman"/>
                <w:b/>
                <w:sz w:val="24"/>
                <w:szCs w:val="24"/>
                <w:lang w:eastAsia="ru-RU"/>
              </w:rPr>
              <w:t xml:space="preserve">. </w:t>
            </w:r>
          </w:p>
          <w:p w:rsidR="00740679" w:rsidRPr="00DE5BBC" w:rsidRDefault="00740679" w:rsidP="007C112E">
            <w:pPr>
              <w:spacing w:after="0" w:line="240" w:lineRule="auto"/>
              <w:rPr>
                <w:rFonts w:ascii="Times New Roman" w:eastAsia="Times New Roman" w:hAnsi="Times New Roman" w:cs="Times New Roman"/>
                <w:sz w:val="24"/>
                <w:szCs w:val="24"/>
                <w:lang w:eastAsia="ru-RU"/>
              </w:rPr>
            </w:pPr>
          </w:p>
        </w:tc>
        <w:tc>
          <w:tcPr>
            <w:tcW w:w="455" w:type="pct"/>
            <w:gridSpan w:val="2"/>
            <w:tcBorders>
              <w:top w:val="single" w:sz="4" w:space="0" w:color="auto"/>
              <w:left w:val="single" w:sz="4" w:space="0" w:color="auto"/>
              <w:bottom w:val="single" w:sz="4" w:space="0" w:color="auto"/>
              <w:right w:val="single" w:sz="4" w:space="0" w:color="auto"/>
            </w:tcBorders>
          </w:tcPr>
          <w:p w:rsidR="00740679" w:rsidRDefault="00740679" w:rsidP="007C112E">
            <w:pPr>
              <w:spacing w:after="200" w:line="276" w:lineRule="auto"/>
              <w:rPr>
                <w:rFonts w:ascii="Times New Roman" w:eastAsia="Calibri" w:hAnsi="Times New Roman" w:cs="Times New Roman"/>
                <w:sz w:val="24"/>
                <w:szCs w:val="24"/>
              </w:rPr>
            </w:pPr>
          </w:p>
          <w:p w:rsidR="00740679" w:rsidRPr="00DE5BBC" w:rsidRDefault="00740679" w:rsidP="007C112E">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25.05</w:t>
            </w:r>
          </w:p>
        </w:tc>
        <w:tc>
          <w:tcPr>
            <w:tcW w:w="272" w:type="pct"/>
            <w:gridSpan w:val="2"/>
            <w:tcBorders>
              <w:top w:val="single" w:sz="4" w:space="0" w:color="auto"/>
              <w:left w:val="single" w:sz="4" w:space="0" w:color="auto"/>
              <w:right w:val="single" w:sz="4" w:space="0" w:color="auto"/>
            </w:tcBorders>
          </w:tcPr>
          <w:p w:rsidR="00740679" w:rsidRPr="00DE5BBC" w:rsidRDefault="00740679" w:rsidP="007C112E">
            <w:pPr>
              <w:spacing w:after="200" w:line="276" w:lineRule="auto"/>
              <w:jc w:val="center"/>
              <w:rPr>
                <w:rFonts w:ascii="Times New Roman" w:eastAsia="Calibri" w:hAnsi="Times New Roman" w:cs="Times New Roman"/>
                <w:sz w:val="24"/>
                <w:szCs w:val="24"/>
              </w:rPr>
            </w:pPr>
          </w:p>
        </w:tc>
      </w:tr>
    </w:tbl>
    <w:p w:rsidR="00740679" w:rsidRDefault="00740679" w:rsidP="00740679">
      <w:pPr>
        <w:tabs>
          <w:tab w:val="center" w:pos="4890"/>
        </w:tabs>
        <w:spacing w:after="200" w:line="240" w:lineRule="auto"/>
        <w:ind w:left="-709"/>
        <w:rPr>
          <w:rFonts w:ascii="Times New Roman" w:eastAsia="Times New Roman" w:hAnsi="Times New Roman" w:cs="Times New Roman"/>
          <w:b/>
          <w:sz w:val="24"/>
          <w:szCs w:val="24"/>
          <w:lang w:eastAsia="ru-RU"/>
        </w:rPr>
      </w:pPr>
    </w:p>
    <w:p w:rsidR="00740679" w:rsidRDefault="00740679" w:rsidP="00740679">
      <w:pPr>
        <w:spacing w:after="0" w:line="360" w:lineRule="auto"/>
        <w:jc w:val="both"/>
        <w:rPr>
          <w:rFonts w:ascii="Times New Roman" w:hAnsi="Times New Roman" w:cs="Times New Roman"/>
          <w:i/>
          <w:sz w:val="24"/>
          <w:szCs w:val="24"/>
        </w:rPr>
      </w:pPr>
    </w:p>
    <w:p w:rsidR="00740679" w:rsidRDefault="00740679" w:rsidP="00740679">
      <w:pPr>
        <w:spacing w:after="0" w:line="360" w:lineRule="auto"/>
        <w:jc w:val="both"/>
        <w:rPr>
          <w:rFonts w:ascii="Times New Roman" w:hAnsi="Times New Roman" w:cs="Times New Roman"/>
          <w:i/>
          <w:sz w:val="24"/>
          <w:szCs w:val="24"/>
        </w:rPr>
      </w:pPr>
    </w:p>
    <w:p w:rsidR="00740679" w:rsidRDefault="00740679" w:rsidP="00740679">
      <w:pPr>
        <w:spacing w:after="0" w:line="360" w:lineRule="auto"/>
        <w:jc w:val="both"/>
        <w:rPr>
          <w:rFonts w:ascii="Times New Roman" w:hAnsi="Times New Roman" w:cs="Times New Roman"/>
          <w:i/>
          <w:sz w:val="24"/>
          <w:szCs w:val="24"/>
        </w:rPr>
      </w:pPr>
    </w:p>
    <w:p w:rsidR="00740679" w:rsidRDefault="00740679" w:rsidP="00740679">
      <w:pPr>
        <w:spacing w:after="0" w:line="360" w:lineRule="auto"/>
        <w:jc w:val="both"/>
        <w:rPr>
          <w:rFonts w:ascii="Times New Roman" w:hAnsi="Times New Roman" w:cs="Times New Roman"/>
          <w:i/>
          <w:sz w:val="24"/>
          <w:szCs w:val="24"/>
        </w:rPr>
      </w:pPr>
    </w:p>
    <w:p w:rsidR="00740679" w:rsidRDefault="00740679" w:rsidP="00740679">
      <w:pPr>
        <w:spacing w:after="0" w:line="360" w:lineRule="auto"/>
        <w:jc w:val="both"/>
        <w:rPr>
          <w:rFonts w:ascii="Times New Roman" w:hAnsi="Times New Roman" w:cs="Times New Roman"/>
          <w:i/>
          <w:sz w:val="24"/>
          <w:szCs w:val="24"/>
        </w:rPr>
      </w:pPr>
    </w:p>
    <w:p w:rsidR="00740679" w:rsidRPr="001861DB" w:rsidRDefault="00740679" w:rsidP="00740679">
      <w:pPr>
        <w:spacing w:after="0" w:line="360" w:lineRule="auto"/>
        <w:jc w:val="both"/>
        <w:rPr>
          <w:rFonts w:ascii="Times New Roman" w:hAnsi="Times New Roman" w:cs="Times New Roman"/>
          <w:sz w:val="24"/>
          <w:szCs w:val="24"/>
        </w:rPr>
      </w:pPr>
    </w:p>
    <w:p w:rsidR="009C09C8" w:rsidRDefault="009C09C8"/>
    <w:sectPr w:rsidR="009C09C8" w:rsidSect="000A06D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03F" w:rsidRDefault="00F8203F" w:rsidP="00001184">
      <w:pPr>
        <w:spacing w:after="0" w:line="240" w:lineRule="auto"/>
      </w:pPr>
      <w:r>
        <w:separator/>
      </w:r>
    </w:p>
  </w:endnote>
  <w:endnote w:type="continuationSeparator" w:id="0">
    <w:p w:rsidR="00F8203F" w:rsidRDefault="00F8203F" w:rsidP="00001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628182"/>
      <w:docPartObj>
        <w:docPartGallery w:val="Page Numbers (Bottom of Page)"/>
        <w:docPartUnique/>
      </w:docPartObj>
    </w:sdtPr>
    <w:sdtContent>
      <w:p w:rsidR="00001184" w:rsidRDefault="00001184">
        <w:pPr>
          <w:pStyle w:val="a6"/>
          <w:jc w:val="right"/>
        </w:pPr>
        <w:r>
          <w:fldChar w:fldCharType="begin"/>
        </w:r>
        <w:r>
          <w:instrText>PAGE   \* MERGEFORMAT</w:instrText>
        </w:r>
        <w:r>
          <w:fldChar w:fldCharType="separate"/>
        </w:r>
        <w:r>
          <w:rPr>
            <w:noProof/>
          </w:rPr>
          <w:t>9</w:t>
        </w:r>
        <w:r>
          <w:fldChar w:fldCharType="end"/>
        </w:r>
      </w:p>
    </w:sdtContent>
  </w:sdt>
  <w:p w:rsidR="00001184" w:rsidRDefault="000011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03F" w:rsidRDefault="00F8203F" w:rsidP="00001184">
      <w:pPr>
        <w:spacing w:after="0" w:line="240" w:lineRule="auto"/>
      </w:pPr>
      <w:r>
        <w:separator/>
      </w:r>
    </w:p>
  </w:footnote>
  <w:footnote w:type="continuationSeparator" w:id="0">
    <w:p w:rsidR="00F8203F" w:rsidRDefault="00F8203F" w:rsidP="000011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1546F"/>
    <w:multiLevelType w:val="hybridMultilevel"/>
    <w:tmpl w:val="74F09738"/>
    <w:lvl w:ilvl="0" w:tplc="1BA29D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7645"/>
    <w:rsid w:val="00001184"/>
    <w:rsid w:val="000A06D3"/>
    <w:rsid w:val="005B7645"/>
    <w:rsid w:val="00740679"/>
    <w:rsid w:val="008521C2"/>
    <w:rsid w:val="00865D4D"/>
    <w:rsid w:val="009C09C8"/>
    <w:rsid w:val="00C31295"/>
    <w:rsid w:val="00F82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67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0679"/>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00118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01184"/>
  </w:style>
  <w:style w:type="paragraph" w:styleId="a6">
    <w:name w:val="footer"/>
    <w:basedOn w:val="a"/>
    <w:link w:val="a7"/>
    <w:uiPriority w:val="99"/>
    <w:unhideWhenUsed/>
    <w:rsid w:val="000011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011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67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0679"/>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4122</Words>
  <Characters>23501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dc:creator>
  <cp:keywords/>
  <dc:description/>
  <cp:lastModifiedBy>Наиля</cp:lastModifiedBy>
  <cp:revision>6</cp:revision>
  <dcterms:created xsi:type="dcterms:W3CDTF">2019-09-06T11:33:00Z</dcterms:created>
  <dcterms:modified xsi:type="dcterms:W3CDTF">2020-02-17T18:37:00Z</dcterms:modified>
</cp:coreProperties>
</file>